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FC2B1A" w14:textId="77777777" w:rsidR="003D0268" w:rsidRDefault="003D0268" w:rsidP="003D0268"/>
    <w:p w14:paraId="370E766A" w14:textId="77777777" w:rsidR="003D0268" w:rsidRDefault="003D0268" w:rsidP="003D0268"/>
    <w:p w14:paraId="40E17EA0" w14:textId="77777777" w:rsidR="003D0268" w:rsidRDefault="003D0268" w:rsidP="003D0268"/>
    <w:p w14:paraId="25C389DB" w14:textId="77777777" w:rsidR="003D0268" w:rsidRDefault="003D0268" w:rsidP="003D0268">
      <w:pPr>
        <w:jc w:val="center"/>
        <w:rPr>
          <w:rFonts w:ascii="Calibri" w:hAnsi="Calibri" w:cs="Calibri"/>
          <w:b/>
          <w:bCs/>
          <w:sz w:val="48"/>
          <w:szCs w:val="48"/>
        </w:rPr>
      </w:pPr>
      <w:r w:rsidRPr="00F1218D">
        <w:rPr>
          <w:rFonts w:ascii="Calibri" w:hAnsi="Calibri" w:cs="Calibri"/>
          <w:b/>
          <w:bCs/>
          <w:sz w:val="48"/>
          <w:szCs w:val="48"/>
        </w:rPr>
        <w:t>KONKURRANSEGRUNNLAG</w:t>
      </w:r>
    </w:p>
    <w:p w14:paraId="598C6635" w14:textId="77777777" w:rsidR="003D0268" w:rsidRDefault="003D0268" w:rsidP="003D0268">
      <w:pPr>
        <w:jc w:val="center"/>
        <w:rPr>
          <w:rFonts w:ascii="Calibri" w:hAnsi="Calibri" w:cs="Calibri"/>
          <w:b/>
          <w:bCs/>
          <w:sz w:val="48"/>
          <w:szCs w:val="48"/>
        </w:rPr>
      </w:pPr>
    </w:p>
    <w:p w14:paraId="7A39DC50" w14:textId="77777777" w:rsidR="003D0268" w:rsidRPr="00D3323E" w:rsidRDefault="003D0268" w:rsidP="003D0268">
      <w:pPr>
        <w:jc w:val="center"/>
        <w:rPr>
          <w:rFonts w:ascii="Arial" w:hAnsi="Arial" w:cs="Arial"/>
          <w:sz w:val="28"/>
          <w:szCs w:val="28"/>
        </w:rPr>
      </w:pPr>
      <w:r w:rsidRPr="00D3323E">
        <w:rPr>
          <w:rFonts w:ascii="Arial" w:hAnsi="Arial" w:cs="Arial"/>
          <w:sz w:val="28"/>
          <w:szCs w:val="28"/>
        </w:rPr>
        <w:t xml:space="preserve">Anskaffelsen gjennomføres etter lov om offentlige anskaffelser (LOA), og forskrift om offentlige anskaffelser (FOA) del I.  </w:t>
      </w:r>
    </w:p>
    <w:p w14:paraId="18C5D9D5" w14:textId="77777777" w:rsidR="003D0268" w:rsidRDefault="003D0268" w:rsidP="003D0268">
      <w:pPr>
        <w:jc w:val="center"/>
        <w:rPr>
          <w:rFonts w:ascii="Calibri" w:hAnsi="Calibri" w:cs="Calibri"/>
          <w:sz w:val="48"/>
          <w:szCs w:val="48"/>
          <w:highlight w:val="yellow"/>
        </w:rPr>
      </w:pPr>
    </w:p>
    <w:p w14:paraId="79428216" w14:textId="75504B76" w:rsidR="003D0268" w:rsidRPr="003E6138" w:rsidRDefault="00593A76" w:rsidP="003D0268">
      <w:pPr>
        <w:jc w:val="center"/>
        <w:rPr>
          <w:rFonts w:ascii="Calibri" w:hAnsi="Calibri" w:cs="Calibri"/>
          <w:sz w:val="40"/>
          <w:szCs w:val="40"/>
        </w:rPr>
      </w:pPr>
      <w:r>
        <w:rPr>
          <w:rFonts w:ascii="Calibri" w:hAnsi="Calibri" w:cs="Calibri"/>
          <w:sz w:val="40"/>
          <w:szCs w:val="40"/>
        </w:rPr>
        <w:t>Tilbudskonkurranse om medieovervåkningstjenester</w:t>
      </w:r>
    </w:p>
    <w:p w14:paraId="078591AA" w14:textId="695E870B" w:rsidR="003D0268" w:rsidRPr="003E6138" w:rsidRDefault="003D0268" w:rsidP="003D0268">
      <w:pPr>
        <w:jc w:val="center"/>
        <w:rPr>
          <w:rFonts w:ascii="Calibri" w:hAnsi="Calibri" w:cs="Calibri"/>
          <w:b/>
          <w:bCs/>
          <w:sz w:val="40"/>
          <w:szCs w:val="40"/>
        </w:rPr>
      </w:pPr>
      <w:r w:rsidRPr="00F36F38">
        <w:rPr>
          <w:rFonts w:ascii="Calibri" w:hAnsi="Calibri" w:cs="Calibri"/>
          <w:sz w:val="40"/>
          <w:szCs w:val="40"/>
        </w:rPr>
        <w:t xml:space="preserve">Saksnummer </w:t>
      </w:r>
      <w:r w:rsidR="00F36F38" w:rsidRPr="00F36F38">
        <w:rPr>
          <w:rFonts w:ascii="Calibri" w:hAnsi="Calibri" w:cs="Calibri"/>
          <w:sz w:val="40"/>
          <w:szCs w:val="40"/>
        </w:rPr>
        <w:t>26/660</w:t>
      </w:r>
    </w:p>
    <w:p w14:paraId="2A31CA0D" w14:textId="77777777" w:rsidR="003D0268" w:rsidRDefault="003D0268" w:rsidP="003D0268">
      <w:pPr>
        <w:jc w:val="center"/>
        <w:rPr>
          <w:rFonts w:ascii="Calibri" w:hAnsi="Calibri" w:cs="Calibri"/>
          <w:b/>
          <w:bCs/>
          <w:sz w:val="48"/>
          <w:szCs w:val="48"/>
        </w:rPr>
      </w:pPr>
    </w:p>
    <w:p w14:paraId="53211D67" w14:textId="77777777" w:rsidR="003D0268" w:rsidRDefault="003D0268" w:rsidP="003D0268">
      <w:pPr>
        <w:jc w:val="center"/>
        <w:rPr>
          <w:rFonts w:ascii="Calibri" w:hAnsi="Calibri" w:cs="Calibri"/>
          <w:b/>
          <w:bCs/>
          <w:sz w:val="48"/>
          <w:szCs w:val="48"/>
        </w:rPr>
      </w:pPr>
    </w:p>
    <w:p w14:paraId="3871D99A" w14:textId="77777777" w:rsidR="003D0268" w:rsidRDefault="003D0268" w:rsidP="003D0268">
      <w:pPr>
        <w:jc w:val="center"/>
        <w:rPr>
          <w:rFonts w:ascii="Calibri" w:hAnsi="Calibri" w:cs="Calibri"/>
          <w:b/>
          <w:bCs/>
          <w:sz w:val="48"/>
          <w:szCs w:val="48"/>
        </w:rPr>
      </w:pPr>
    </w:p>
    <w:p w14:paraId="02B5B2FB" w14:textId="77777777" w:rsidR="003D0268" w:rsidRDefault="003D0268" w:rsidP="003D0268">
      <w:pPr>
        <w:jc w:val="center"/>
        <w:rPr>
          <w:rFonts w:ascii="Calibri" w:hAnsi="Calibri" w:cs="Calibri"/>
          <w:b/>
          <w:bCs/>
          <w:sz w:val="48"/>
          <w:szCs w:val="48"/>
        </w:rPr>
      </w:pPr>
    </w:p>
    <w:p w14:paraId="0F9FE5FB" w14:textId="77777777" w:rsidR="003D0268" w:rsidRDefault="003D0268" w:rsidP="003D0268">
      <w:pPr>
        <w:jc w:val="center"/>
        <w:rPr>
          <w:rFonts w:ascii="Calibri" w:hAnsi="Calibri" w:cs="Calibri"/>
          <w:b/>
          <w:bCs/>
          <w:sz w:val="48"/>
          <w:szCs w:val="48"/>
        </w:rPr>
      </w:pPr>
    </w:p>
    <w:p w14:paraId="04469AC4" w14:textId="57BD3C6B" w:rsidR="003D0268" w:rsidRPr="003E6138" w:rsidRDefault="003D0268" w:rsidP="003D0268">
      <w:pPr>
        <w:jc w:val="center"/>
        <w:rPr>
          <w:rFonts w:ascii="Calibri" w:hAnsi="Calibri" w:cs="Calibri"/>
          <w:sz w:val="40"/>
          <w:szCs w:val="40"/>
        </w:rPr>
      </w:pPr>
      <w:r w:rsidRPr="003E6138">
        <w:rPr>
          <w:rFonts w:ascii="Calibri" w:hAnsi="Calibri" w:cs="Calibri"/>
          <w:sz w:val="40"/>
          <w:szCs w:val="40"/>
        </w:rPr>
        <w:t xml:space="preserve">Tilbudsfrist: </w:t>
      </w:r>
      <w:r w:rsidR="00590566">
        <w:rPr>
          <w:rFonts w:ascii="Calibri" w:hAnsi="Calibri" w:cs="Calibri"/>
          <w:sz w:val="40"/>
          <w:szCs w:val="40"/>
        </w:rPr>
        <w:t>07.09.26</w:t>
      </w:r>
      <w:r w:rsidRPr="003E6138">
        <w:rPr>
          <w:rFonts w:ascii="Calibri" w:hAnsi="Calibri" w:cs="Calibri"/>
          <w:sz w:val="40"/>
          <w:szCs w:val="40"/>
        </w:rPr>
        <w:t xml:space="preserve"> kl. </w:t>
      </w:r>
      <w:r w:rsidR="00590566">
        <w:rPr>
          <w:rFonts w:ascii="Calibri" w:hAnsi="Calibri" w:cs="Calibri"/>
          <w:sz w:val="40"/>
          <w:szCs w:val="40"/>
        </w:rPr>
        <w:t>12:00</w:t>
      </w:r>
    </w:p>
    <w:p w14:paraId="23AC0DBF" w14:textId="77777777" w:rsidR="003D0268" w:rsidRDefault="003D0268" w:rsidP="003D0268">
      <w:pPr>
        <w:jc w:val="center"/>
        <w:rPr>
          <w:rFonts w:ascii="Calibri" w:hAnsi="Calibri" w:cs="Calibri"/>
          <w:sz w:val="48"/>
          <w:szCs w:val="48"/>
        </w:rPr>
      </w:pPr>
    </w:p>
    <w:p w14:paraId="1A98293D" w14:textId="77777777" w:rsidR="003D0268" w:rsidRDefault="003D0268" w:rsidP="003D0268">
      <w:pPr>
        <w:jc w:val="center"/>
        <w:rPr>
          <w:rFonts w:ascii="Calibri" w:hAnsi="Calibri" w:cs="Calibri"/>
          <w:sz w:val="48"/>
          <w:szCs w:val="48"/>
        </w:rPr>
      </w:pPr>
    </w:p>
    <w:p w14:paraId="5A72BC43" w14:textId="77777777" w:rsidR="003D0268" w:rsidRDefault="003D0268" w:rsidP="003D0268">
      <w:pPr>
        <w:jc w:val="center"/>
        <w:rPr>
          <w:rFonts w:ascii="Calibri" w:hAnsi="Calibri" w:cs="Calibri"/>
          <w:sz w:val="48"/>
          <w:szCs w:val="48"/>
        </w:rPr>
      </w:pPr>
    </w:p>
    <w:p w14:paraId="7EAD2B88" w14:textId="77777777" w:rsidR="003D0268" w:rsidRPr="008D036E" w:rsidRDefault="003D0268" w:rsidP="003D0268">
      <w:pPr>
        <w:rPr>
          <w:rFonts w:cstheme="minorHAnsi"/>
          <w:sz w:val="36"/>
          <w:szCs w:val="36"/>
        </w:rPr>
      </w:pPr>
    </w:p>
    <w:p w14:paraId="546BEE66" w14:textId="77777777" w:rsidR="003D0268" w:rsidRPr="008D036E" w:rsidRDefault="003D0268" w:rsidP="003D0268">
      <w:pPr>
        <w:jc w:val="center"/>
        <w:rPr>
          <w:rFonts w:cstheme="minorHAnsi"/>
          <w:sz w:val="36"/>
          <w:szCs w:val="36"/>
        </w:rPr>
      </w:pPr>
    </w:p>
    <w:p w14:paraId="4BA5B1C5" w14:textId="77777777" w:rsidR="003D0268" w:rsidRPr="008D036E" w:rsidRDefault="003D0268" w:rsidP="003D0268">
      <w:pPr>
        <w:rPr>
          <w:rFonts w:cstheme="minorHAnsi"/>
          <w:sz w:val="36"/>
          <w:szCs w:val="36"/>
        </w:rPr>
      </w:pPr>
    </w:p>
    <w:p w14:paraId="3C22F698" w14:textId="078A3352" w:rsidR="002029C7" w:rsidRDefault="003D0268">
      <w:pPr>
        <w:pStyle w:val="INNH1"/>
        <w:rPr>
          <w:rFonts w:asciiTheme="minorHAnsi" w:eastAsiaTheme="minorEastAsia" w:hAnsiTheme="minorHAnsi" w:cstheme="minorBidi"/>
          <w:noProof/>
          <w:kern w:val="2"/>
          <w:sz w:val="24"/>
          <w:szCs w:val="24"/>
          <w14:ligatures w14:val="standardContextual"/>
        </w:rPr>
      </w:pPr>
      <w:r w:rsidRPr="008D036E">
        <w:rPr>
          <w:rFonts w:asciiTheme="minorHAnsi" w:hAnsiTheme="minorHAnsi" w:cstheme="minorHAnsi"/>
          <w:sz w:val="24"/>
          <w:szCs w:val="24"/>
        </w:rPr>
        <w:fldChar w:fldCharType="begin"/>
      </w:r>
      <w:r w:rsidRPr="008D036E">
        <w:rPr>
          <w:rFonts w:asciiTheme="minorHAnsi" w:hAnsiTheme="minorHAnsi" w:cstheme="minorHAnsi"/>
          <w:sz w:val="24"/>
          <w:szCs w:val="24"/>
        </w:rPr>
        <w:instrText xml:space="preserve"> TOC \o "1-2" \h \z \u </w:instrText>
      </w:r>
      <w:r w:rsidRPr="008D036E">
        <w:rPr>
          <w:rFonts w:asciiTheme="minorHAnsi" w:hAnsiTheme="minorHAnsi" w:cstheme="minorHAnsi"/>
          <w:sz w:val="24"/>
          <w:szCs w:val="24"/>
        </w:rPr>
        <w:fldChar w:fldCharType="separate"/>
      </w:r>
      <w:hyperlink w:anchor="_Toc240025785" w:history="1">
        <w:r w:rsidR="002029C7" w:rsidRPr="00A368E8">
          <w:rPr>
            <w:rStyle w:val="Hyperkobling"/>
            <w:rFonts w:cstheme="minorHAnsi"/>
            <w:noProof/>
          </w:rPr>
          <w:t>1</w:t>
        </w:r>
        <w:r w:rsidR="002029C7">
          <w:rPr>
            <w:rFonts w:asciiTheme="minorHAnsi" w:eastAsiaTheme="minorEastAsia" w:hAnsiTheme="minorHAnsi" w:cstheme="minorBidi"/>
            <w:noProof/>
            <w:kern w:val="2"/>
            <w:sz w:val="24"/>
            <w:szCs w:val="24"/>
            <w14:ligatures w14:val="standardContextual"/>
          </w:rPr>
          <w:tab/>
        </w:r>
        <w:r w:rsidR="002029C7" w:rsidRPr="00A368E8">
          <w:rPr>
            <w:rStyle w:val="Hyperkobling"/>
            <w:rFonts w:cstheme="minorHAnsi"/>
            <w:noProof/>
          </w:rPr>
          <w:t>GENERELL BESKRIVELSE</w:t>
        </w:r>
        <w:r w:rsidR="002029C7">
          <w:rPr>
            <w:noProof/>
            <w:webHidden/>
          </w:rPr>
          <w:tab/>
        </w:r>
        <w:r w:rsidR="002029C7">
          <w:rPr>
            <w:noProof/>
            <w:webHidden/>
          </w:rPr>
          <w:fldChar w:fldCharType="begin"/>
        </w:r>
        <w:r w:rsidR="002029C7">
          <w:rPr>
            <w:noProof/>
            <w:webHidden/>
          </w:rPr>
          <w:instrText xml:space="preserve"> PAGEREF _Toc240025785 \h </w:instrText>
        </w:r>
        <w:r w:rsidR="002029C7">
          <w:rPr>
            <w:noProof/>
            <w:webHidden/>
          </w:rPr>
        </w:r>
        <w:r w:rsidR="002029C7">
          <w:rPr>
            <w:noProof/>
            <w:webHidden/>
          </w:rPr>
          <w:fldChar w:fldCharType="separate"/>
        </w:r>
        <w:r w:rsidR="002029C7">
          <w:rPr>
            <w:noProof/>
            <w:webHidden/>
          </w:rPr>
          <w:t>3</w:t>
        </w:r>
        <w:r w:rsidR="002029C7">
          <w:rPr>
            <w:noProof/>
            <w:webHidden/>
          </w:rPr>
          <w:fldChar w:fldCharType="end"/>
        </w:r>
      </w:hyperlink>
    </w:p>
    <w:p w14:paraId="245B06C7" w14:textId="2A29A7A2" w:rsidR="002029C7" w:rsidRDefault="002029C7">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40025786" w:history="1">
        <w:r w:rsidRPr="00A368E8">
          <w:rPr>
            <w:rStyle w:val="Hyperkobling"/>
            <w:rFonts w:cstheme="minorHAnsi"/>
            <w:noProof/>
          </w:rPr>
          <w:t>1.1</w:t>
        </w:r>
        <w:r>
          <w:rPr>
            <w:rFonts w:asciiTheme="minorHAnsi" w:eastAsiaTheme="minorEastAsia" w:hAnsiTheme="minorHAnsi" w:cstheme="minorBidi"/>
            <w:noProof/>
            <w:kern w:val="2"/>
            <w:sz w:val="24"/>
            <w:szCs w:val="24"/>
            <w14:ligatures w14:val="standardContextual"/>
          </w:rPr>
          <w:tab/>
        </w:r>
        <w:r w:rsidRPr="00A368E8">
          <w:rPr>
            <w:rStyle w:val="Hyperkobling"/>
            <w:rFonts w:cstheme="minorHAnsi"/>
            <w:noProof/>
          </w:rPr>
          <w:t>Oppdragsgiver</w:t>
        </w:r>
        <w:r>
          <w:rPr>
            <w:noProof/>
            <w:webHidden/>
          </w:rPr>
          <w:tab/>
        </w:r>
        <w:r>
          <w:rPr>
            <w:noProof/>
            <w:webHidden/>
          </w:rPr>
          <w:fldChar w:fldCharType="begin"/>
        </w:r>
        <w:r>
          <w:rPr>
            <w:noProof/>
            <w:webHidden/>
          </w:rPr>
          <w:instrText xml:space="preserve"> PAGEREF _Toc240025786 \h </w:instrText>
        </w:r>
        <w:r>
          <w:rPr>
            <w:noProof/>
            <w:webHidden/>
          </w:rPr>
        </w:r>
        <w:r>
          <w:rPr>
            <w:noProof/>
            <w:webHidden/>
          </w:rPr>
          <w:fldChar w:fldCharType="separate"/>
        </w:r>
        <w:r>
          <w:rPr>
            <w:noProof/>
            <w:webHidden/>
          </w:rPr>
          <w:t>3</w:t>
        </w:r>
        <w:r>
          <w:rPr>
            <w:noProof/>
            <w:webHidden/>
          </w:rPr>
          <w:fldChar w:fldCharType="end"/>
        </w:r>
      </w:hyperlink>
    </w:p>
    <w:p w14:paraId="531FC6CD" w14:textId="6CE7A80B" w:rsidR="002029C7" w:rsidRDefault="002029C7">
      <w:pPr>
        <w:pStyle w:val="INNH1"/>
        <w:rPr>
          <w:rFonts w:asciiTheme="minorHAnsi" w:eastAsiaTheme="minorEastAsia" w:hAnsiTheme="minorHAnsi" w:cstheme="minorBidi"/>
          <w:noProof/>
          <w:kern w:val="2"/>
          <w:sz w:val="24"/>
          <w:szCs w:val="24"/>
          <w14:ligatures w14:val="standardContextual"/>
        </w:rPr>
      </w:pPr>
      <w:hyperlink w:anchor="_Toc240025787" w:history="1">
        <w:r w:rsidRPr="00A368E8">
          <w:rPr>
            <w:rStyle w:val="Hyperkobling"/>
            <w:noProof/>
          </w:rPr>
          <w:t>2</w:t>
        </w:r>
        <w:r>
          <w:rPr>
            <w:rFonts w:asciiTheme="minorHAnsi" w:eastAsiaTheme="minorEastAsia" w:hAnsiTheme="minorHAnsi" w:cstheme="minorBidi"/>
            <w:noProof/>
            <w:kern w:val="2"/>
            <w:sz w:val="24"/>
            <w:szCs w:val="24"/>
            <w14:ligatures w14:val="standardContextual"/>
          </w:rPr>
          <w:tab/>
        </w:r>
        <w:r w:rsidRPr="00A368E8">
          <w:rPr>
            <w:rStyle w:val="Hyperkobling"/>
            <w:noProof/>
          </w:rPr>
          <w:t>Om anskaffelsen</w:t>
        </w:r>
        <w:r>
          <w:rPr>
            <w:noProof/>
            <w:webHidden/>
          </w:rPr>
          <w:tab/>
        </w:r>
        <w:r>
          <w:rPr>
            <w:noProof/>
            <w:webHidden/>
          </w:rPr>
          <w:fldChar w:fldCharType="begin"/>
        </w:r>
        <w:r>
          <w:rPr>
            <w:noProof/>
            <w:webHidden/>
          </w:rPr>
          <w:instrText xml:space="preserve"> PAGEREF _Toc240025787 \h </w:instrText>
        </w:r>
        <w:r>
          <w:rPr>
            <w:noProof/>
            <w:webHidden/>
          </w:rPr>
        </w:r>
        <w:r>
          <w:rPr>
            <w:noProof/>
            <w:webHidden/>
          </w:rPr>
          <w:fldChar w:fldCharType="separate"/>
        </w:r>
        <w:r>
          <w:rPr>
            <w:noProof/>
            <w:webHidden/>
          </w:rPr>
          <w:t>3</w:t>
        </w:r>
        <w:r>
          <w:rPr>
            <w:noProof/>
            <w:webHidden/>
          </w:rPr>
          <w:fldChar w:fldCharType="end"/>
        </w:r>
      </w:hyperlink>
    </w:p>
    <w:p w14:paraId="051A7D65" w14:textId="782D235D" w:rsidR="002029C7" w:rsidRDefault="002029C7">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40025788" w:history="1">
        <w:r w:rsidRPr="00A368E8">
          <w:rPr>
            <w:rStyle w:val="Hyperkobling"/>
            <w:rFonts w:cstheme="minorHAnsi"/>
            <w:noProof/>
          </w:rPr>
          <w:t>2.1</w:t>
        </w:r>
        <w:r>
          <w:rPr>
            <w:rFonts w:asciiTheme="minorHAnsi" w:eastAsiaTheme="minorEastAsia" w:hAnsiTheme="minorHAnsi" w:cstheme="minorBidi"/>
            <w:noProof/>
            <w:kern w:val="2"/>
            <w:sz w:val="24"/>
            <w:szCs w:val="24"/>
            <w14:ligatures w14:val="standardContextual"/>
          </w:rPr>
          <w:tab/>
        </w:r>
        <w:r w:rsidRPr="00A368E8">
          <w:rPr>
            <w:rStyle w:val="Hyperkobling"/>
            <w:rFonts w:cstheme="minorHAnsi"/>
            <w:noProof/>
          </w:rPr>
          <w:t>Formål og omfang</w:t>
        </w:r>
        <w:r>
          <w:rPr>
            <w:noProof/>
            <w:webHidden/>
          </w:rPr>
          <w:tab/>
        </w:r>
        <w:r>
          <w:rPr>
            <w:noProof/>
            <w:webHidden/>
          </w:rPr>
          <w:fldChar w:fldCharType="begin"/>
        </w:r>
        <w:r>
          <w:rPr>
            <w:noProof/>
            <w:webHidden/>
          </w:rPr>
          <w:instrText xml:space="preserve"> PAGEREF _Toc240025788 \h </w:instrText>
        </w:r>
        <w:r>
          <w:rPr>
            <w:noProof/>
            <w:webHidden/>
          </w:rPr>
        </w:r>
        <w:r>
          <w:rPr>
            <w:noProof/>
            <w:webHidden/>
          </w:rPr>
          <w:fldChar w:fldCharType="separate"/>
        </w:r>
        <w:r>
          <w:rPr>
            <w:noProof/>
            <w:webHidden/>
          </w:rPr>
          <w:t>3</w:t>
        </w:r>
        <w:r>
          <w:rPr>
            <w:noProof/>
            <w:webHidden/>
          </w:rPr>
          <w:fldChar w:fldCharType="end"/>
        </w:r>
      </w:hyperlink>
    </w:p>
    <w:p w14:paraId="644933C7" w14:textId="3E586E1C" w:rsidR="002029C7" w:rsidRDefault="002029C7">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40025789" w:history="1">
        <w:r w:rsidRPr="00A368E8">
          <w:rPr>
            <w:rStyle w:val="Hyperkobling"/>
            <w:rFonts w:cstheme="minorHAnsi"/>
            <w:noProof/>
          </w:rPr>
          <w:t>2.2</w:t>
        </w:r>
        <w:r>
          <w:rPr>
            <w:rFonts w:asciiTheme="minorHAnsi" w:eastAsiaTheme="minorEastAsia" w:hAnsiTheme="minorHAnsi" w:cstheme="minorBidi"/>
            <w:noProof/>
            <w:kern w:val="2"/>
            <w:sz w:val="24"/>
            <w:szCs w:val="24"/>
            <w14:ligatures w14:val="standardContextual"/>
          </w:rPr>
          <w:tab/>
        </w:r>
        <w:r w:rsidRPr="00A368E8">
          <w:rPr>
            <w:rStyle w:val="Hyperkobling"/>
            <w:noProof/>
          </w:rPr>
          <w:t>Anskaffelsens klimaavtrykk og miljøbelastning</w:t>
        </w:r>
        <w:r>
          <w:rPr>
            <w:noProof/>
            <w:webHidden/>
          </w:rPr>
          <w:tab/>
        </w:r>
        <w:r>
          <w:rPr>
            <w:noProof/>
            <w:webHidden/>
          </w:rPr>
          <w:fldChar w:fldCharType="begin"/>
        </w:r>
        <w:r>
          <w:rPr>
            <w:noProof/>
            <w:webHidden/>
          </w:rPr>
          <w:instrText xml:space="preserve"> PAGEREF _Toc240025789 \h </w:instrText>
        </w:r>
        <w:r>
          <w:rPr>
            <w:noProof/>
            <w:webHidden/>
          </w:rPr>
        </w:r>
        <w:r>
          <w:rPr>
            <w:noProof/>
            <w:webHidden/>
          </w:rPr>
          <w:fldChar w:fldCharType="separate"/>
        </w:r>
        <w:r>
          <w:rPr>
            <w:noProof/>
            <w:webHidden/>
          </w:rPr>
          <w:t>4</w:t>
        </w:r>
        <w:r>
          <w:rPr>
            <w:noProof/>
            <w:webHidden/>
          </w:rPr>
          <w:fldChar w:fldCharType="end"/>
        </w:r>
      </w:hyperlink>
    </w:p>
    <w:p w14:paraId="675439F3" w14:textId="453B0F51" w:rsidR="002029C7" w:rsidRDefault="002029C7">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40025790" w:history="1">
        <w:r w:rsidRPr="00A368E8">
          <w:rPr>
            <w:rStyle w:val="Hyperkobling"/>
            <w:noProof/>
          </w:rPr>
          <w:t>2.3</w:t>
        </w:r>
        <w:r>
          <w:rPr>
            <w:rFonts w:asciiTheme="minorHAnsi" w:eastAsiaTheme="minorEastAsia" w:hAnsiTheme="minorHAnsi" w:cstheme="minorBidi"/>
            <w:noProof/>
            <w:kern w:val="2"/>
            <w:sz w:val="24"/>
            <w:szCs w:val="24"/>
            <w14:ligatures w14:val="standardContextual"/>
          </w:rPr>
          <w:tab/>
        </w:r>
        <w:r w:rsidRPr="00A368E8">
          <w:rPr>
            <w:rStyle w:val="Hyperkobling"/>
            <w:noProof/>
          </w:rPr>
          <w:t>Anskaffelsens økonomiske verdi</w:t>
        </w:r>
        <w:r>
          <w:rPr>
            <w:noProof/>
            <w:webHidden/>
          </w:rPr>
          <w:tab/>
        </w:r>
        <w:r>
          <w:rPr>
            <w:noProof/>
            <w:webHidden/>
          </w:rPr>
          <w:fldChar w:fldCharType="begin"/>
        </w:r>
        <w:r>
          <w:rPr>
            <w:noProof/>
            <w:webHidden/>
          </w:rPr>
          <w:instrText xml:space="preserve"> PAGEREF _Toc240025790 \h </w:instrText>
        </w:r>
        <w:r>
          <w:rPr>
            <w:noProof/>
            <w:webHidden/>
          </w:rPr>
        </w:r>
        <w:r>
          <w:rPr>
            <w:noProof/>
            <w:webHidden/>
          </w:rPr>
          <w:fldChar w:fldCharType="separate"/>
        </w:r>
        <w:r>
          <w:rPr>
            <w:noProof/>
            <w:webHidden/>
          </w:rPr>
          <w:t>4</w:t>
        </w:r>
        <w:r>
          <w:rPr>
            <w:noProof/>
            <w:webHidden/>
          </w:rPr>
          <w:fldChar w:fldCharType="end"/>
        </w:r>
      </w:hyperlink>
    </w:p>
    <w:p w14:paraId="25400542" w14:textId="4DA983B4" w:rsidR="002029C7" w:rsidRDefault="002029C7">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40025791" w:history="1">
        <w:r w:rsidRPr="00A368E8">
          <w:rPr>
            <w:rStyle w:val="Hyperkobling"/>
            <w:rFonts w:cstheme="minorHAnsi"/>
            <w:noProof/>
          </w:rPr>
          <w:t>2.4</w:t>
        </w:r>
        <w:r>
          <w:rPr>
            <w:rFonts w:asciiTheme="minorHAnsi" w:eastAsiaTheme="minorEastAsia" w:hAnsiTheme="minorHAnsi" w:cstheme="minorBidi"/>
            <w:noProof/>
            <w:kern w:val="2"/>
            <w:sz w:val="24"/>
            <w:szCs w:val="24"/>
            <w14:ligatures w14:val="standardContextual"/>
          </w:rPr>
          <w:tab/>
        </w:r>
        <w:r w:rsidRPr="00A368E8">
          <w:rPr>
            <w:rStyle w:val="Hyperkobling"/>
            <w:rFonts w:cstheme="minorHAnsi"/>
            <w:noProof/>
          </w:rPr>
          <w:t>Kontrakt</w:t>
        </w:r>
        <w:r>
          <w:rPr>
            <w:noProof/>
            <w:webHidden/>
          </w:rPr>
          <w:tab/>
        </w:r>
        <w:r>
          <w:rPr>
            <w:noProof/>
            <w:webHidden/>
          </w:rPr>
          <w:fldChar w:fldCharType="begin"/>
        </w:r>
        <w:r>
          <w:rPr>
            <w:noProof/>
            <w:webHidden/>
          </w:rPr>
          <w:instrText xml:space="preserve"> PAGEREF _Toc240025791 \h </w:instrText>
        </w:r>
        <w:r>
          <w:rPr>
            <w:noProof/>
            <w:webHidden/>
          </w:rPr>
        </w:r>
        <w:r>
          <w:rPr>
            <w:noProof/>
            <w:webHidden/>
          </w:rPr>
          <w:fldChar w:fldCharType="separate"/>
        </w:r>
        <w:r>
          <w:rPr>
            <w:noProof/>
            <w:webHidden/>
          </w:rPr>
          <w:t>4</w:t>
        </w:r>
        <w:r>
          <w:rPr>
            <w:noProof/>
            <w:webHidden/>
          </w:rPr>
          <w:fldChar w:fldCharType="end"/>
        </w:r>
      </w:hyperlink>
    </w:p>
    <w:p w14:paraId="2416709F" w14:textId="40E191C2" w:rsidR="002029C7" w:rsidRDefault="002029C7">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40025792" w:history="1">
        <w:r w:rsidRPr="00A368E8">
          <w:rPr>
            <w:rStyle w:val="Hyperkobling"/>
            <w:rFonts w:cstheme="minorHAnsi"/>
            <w:noProof/>
          </w:rPr>
          <w:t>2.5</w:t>
        </w:r>
        <w:r>
          <w:rPr>
            <w:rFonts w:asciiTheme="minorHAnsi" w:eastAsiaTheme="minorEastAsia" w:hAnsiTheme="minorHAnsi" w:cstheme="minorBidi"/>
            <w:noProof/>
            <w:kern w:val="2"/>
            <w:sz w:val="24"/>
            <w:szCs w:val="24"/>
            <w14:ligatures w14:val="standardContextual"/>
          </w:rPr>
          <w:tab/>
        </w:r>
        <w:r w:rsidRPr="00A368E8">
          <w:rPr>
            <w:rStyle w:val="Hyperkobling"/>
            <w:rFonts w:cstheme="minorHAnsi"/>
            <w:noProof/>
          </w:rPr>
          <w:t>Tilbudskonferanse</w:t>
        </w:r>
        <w:r>
          <w:rPr>
            <w:noProof/>
            <w:webHidden/>
          </w:rPr>
          <w:tab/>
        </w:r>
        <w:r>
          <w:rPr>
            <w:noProof/>
            <w:webHidden/>
          </w:rPr>
          <w:fldChar w:fldCharType="begin"/>
        </w:r>
        <w:r>
          <w:rPr>
            <w:noProof/>
            <w:webHidden/>
          </w:rPr>
          <w:instrText xml:space="preserve"> PAGEREF _Toc240025792 \h </w:instrText>
        </w:r>
        <w:r>
          <w:rPr>
            <w:noProof/>
            <w:webHidden/>
          </w:rPr>
        </w:r>
        <w:r>
          <w:rPr>
            <w:noProof/>
            <w:webHidden/>
          </w:rPr>
          <w:fldChar w:fldCharType="separate"/>
        </w:r>
        <w:r>
          <w:rPr>
            <w:noProof/>
            <w:webHidden/>
          </w:rPr>
          <w:t>4</w:t>
        </w:r>
        <w:r>
          <w:rPr>
            <w:noProof/>
            <w:webHidden/>
          </w:rPr>
          <w:fldChar w:fldCharType="end"/>
        </w:r>
      </w:hyperlink>
    </w:p>
    <w:p w14:paraId="0BEB4DB8" w14:textId="5A278E3C" w:rsidR="002029C7" w:rsidRDefault="002029C7">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40025793" w:history="1">
        <w:r w:rsidRPr="00A368E8">
          <w:rPr>
            <w:rStyle w:val="Hyperkobling"/>
            <w:rFonts w:cstheme="minorHAnsi"/>
            <w:noProof/>
          </w:rPr>
          <w:t>2.6</w:t>
        </w:r>
        <w:r>
          <w:rPr>
            <w:rFonts w:asciiTheme="minorHAnsi" w:eastAsiaTheme="minorEastAsia" w:hAnsiTheme="minorHAnsi" w:cstheme="minorBidi"/>
            <w:noProof/>
            <w:kern w:val="2"/>
            <w:sz w:val="24"/>
            <w:szCs w:val="24"/>
            <w14:ligatures w14:val="standardContextual"/>
          </w:rPr>
          <w:tab/>
        </w:r>
        <w:r w:rsidRPr="00A368E8">
          <w:rPr>
            <w:rStyle w:val="Hyperkobling"/>
            <w:rFonts w:cstheme="minorHAnsi"/>
            <w:noProof/>
          </w:rPr>
          <w:t>Viktige datoer og tidsfrister</w:t>
        </w:r>
        <w:r>
          <w:rPr>
            <w:noProof/>
            <w:webHidden/>
          </w:rPr>
          <w:tab/>
        </w:r>
        <w:r>
          <w:rPr>
            <w:noProof/>
            <w:webHidden/>
          </w:rPr>
          <w:fldChar w:fldCharType="begin"/>
        </w:r>
        <w:r>
          <w:rPr>
            <w:noProof/>
            <w:webHidden/>
          </w:rPr>
          <w:instrText xml:space="preserve"> PAGEREF _Toc240025793 \h </w:instrText>
        </w:r>
        <w:r>
          <w:rPr>
            <w:noProof/>
            <w:webHidden/>
          </w:rPr>
        </w:r>
        <w:r>
          <w:rPr>
            <w:noProof/>
            <w:webHidden/>
          </w:rPr>
          <w:fldChar w:fldCharType="separate"/>
        </w:r>
        <w:r>
          <w:rPr>
            <w:noProof/>
            <w:webHidden/>
          </w:rPr>
          <w:t>4</w:t>
        </w:r>
        <w:r>
          <w:rPr>
            <w:noProof/>
            <w:webHidden/>
          </w:rPr>
          <w:fldChar w:fldCharType="end"/>
        </w:r>
      </w:hyperlink>
    </w:p>
    <w:p w14:paraId="5D114A08" w14:textId="21557BB2" w:rsidR="002029C7" w:rsidRDefault="002029C7">
      <w:pPr>
        <w:pStyle w:val="INNH1"/>
        <w:rPr>
          <w:rFonts w:asciiTheme="minorHAnsi" w:eastAsiaTheme="minorEastAsia" w:hAnsiTheme="minorHAnsi" w:cstheme="minorBidi"/>
          <w:noProof/>
          <w:kern w:val="2"/>
          <w:sz w:val="24"/>
          <w:szCs w:val="24"/>
          <w14:ligatures w14:val="standardContextual"/>
        </w:rPr>
      </w:pPr>
      <w:hyperlink w:anchor="_Toc240025794" w:history="1">
        <w:r w:rsidRPr="00A368E8">
          <w:rPr>
            <w:rStyle w:val="Hyperkobling"/>
            <w:rFonts w:cstheme="minorHAnsi"/>
            <w:noProof/>
          </w:rPr>
          <w:t>3</w:t>
        </w:r>
        <w:r>
          <w:rPr>
            <w:rFonts w:asciiTheme="minorHAnsi" w:eastAsiaTheme="minorEastAsia" w:hAnsiTheme="minorHAnsi" w:cstheme="minorBidi"/>
            <w:noProof/>
            <w:kern w:val="2"/>
            <w:sz w:val="24"/>
            <w:szCs w:val="24"/>
            <w14:ligatures w14:val="standardContextual"/>
          </w:rPr>
          <w:tab/>
        </w:r>
        <w:r w:rsidRPr="00A368E8">
          <w:rPr>
            <w:rStyle w:val="Hyperkobling"/>
            <w:rFonts w:cstheme="minorHAnsi"/>
            <w:noProof/>
          </w:rPr>
          <w:t>REGLER FOR GJENNOMFØRING AV KONKURRANSEN</w:t>
        </w:r>
        <w:r>
          <w:rPr>
            <w:noProof/>
            <w:webHidden/>
          </w:rPr>
          <w:tab/>
        </w:r>
        <w:r>
          <w:rPr>
            <w:noProof/>
            <w:webHidden/>
          </w:rPr>
          <w:fldChar w:fldCharType="begin"/>
        </w:r>
        <w:r>
          <w:rPr>
            <w:noProof/>
            <w:webHidden/>
          </w:rPr>
          <w:instrText xml:space="preserve"> PAGEREF _Toc240025794 \h </w:instrText>
        </w:r>
        <w:r>
          <w:rPr>
            <w:noProof/>
            <w:webHidden/>
          </w:rPr>
        </w:r>
        <w:r>
          <w:rPr>
            <w:noProof/>
            <w:webHidden/>
          </w:rPr>
          <w:fldChar w:fldCharType="separate"/>
        </w:r>
        <w:r>
          <w:rPr>
            <w:noProof/>
            <w:webHidden/>
          </w:rPr>
          <w:t>5</w:t>
        </w:r>
        <w:r>
          <w:rPr>
            <w:noProof/>
            <w:webHidden/>
          </w:rPr>
          <w:fldChar w:fldCharType="end"/>
        </w:r>
      </w:hyperlink>
    </w:p>
    <w:p w14:paraId="7B520BF7" w14:textId="60D403FC" w:rsidR="002029C7" w:rsidRDefault="002029C7">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40025795" w:history="1">
        <w:r w:rsidRPr="00A368E8">
          <w:rPr>
            <w:rStyle w:val="Hyperkobling"/>
            <w:rFonts w:cstheme="minorHAnsi"/>
            <w:noProof/>
          </w:rPr>
          <w:t>3.1</w:t>
        </w:r>
        <w:r>
          <w:rPr>
            <w:rFonts w:asciiTheme="minorHAnsi" w:eastAsiaTheme="minorEastAsia" w:hAnsiTheme="minorHAnsi" w:cstheme="minorBidi"/>
            <w:noProof/>
            <w:kern w:val="2"/>
            <w:sz w:val="24"/>
            <w:szCs w:val="24"/>
            <w14:ligatures w14:val="standardContextual"/>
          </w:rPr>
          <w:tab/>
        </w:r>
        <w:r w:rsidRPr="00A368E8">
          <w:rPr>
            <w:rStyle w:val="Hyperkobling"/>
            <w:rFonts w:cstheme="minorHAnsi"/>
            <w:noProof/>
          </w:rPr>
          <w:t>Anskaffelsesprosedyre</w:t>
        </w:r>
        <w:r>
          <w:rPr>
            <w:noProof/>
            <w:webHidden/>
          </w:rPr>
          <w:tab/>
        </w:r>
        <w:r>
          <w:rPr>
            <w:noProof/>
            <w:webHidden/>
          </w:rPr>
          <w:fldChar w:fldCharType="begin"/>
        </w:r>
        <w:r>
          <w:rPr>
            <w:noProof/>
            <w:webHidden/>
          </w:rPr>
          <w:instrText xml:space="preserve"> PAGEREF _Toc240025795 \h </w:instrText>
        </w:r>
        <w:r>
          <w:rPr>
            <w:noProof/>
            <w:webHidden/>
          </w:rPr>
        </w:r>
        <w:r>
          <w:rPr>
            <w:noProof/>
            <w:webHidden/>
          </w:rPr>
          <w:fldChar w:fldCharType="separate"/>
        </w:r>
        <w:r>
          <w:rPr>
            <w:noProof/>
            <w:webHidden/>
          </w:rPr>
          <w:t>5</w:t>
        </w:r>
        <w:r>
          <w:rPr>
            <w:noProof/>
            <w:webHidden/>
          </w:rPr>
          <w:fldChar w:fldCharType="end"/>
        </w:r>
      </w:hyperlink>
    </w:p>
    <w:p w14:paraId="15A1F4A0" w14:textId="4D0C2283" w:rsidR="002029C7" w:rsidRDefault="002029C7">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40025796" w:history="1">
        <w:r w:rsidRPr="00A368E8">
          <w:rPr>
            <w:rStyle w:val="Hyperkobling"/>
            <w:noProof/>
          </w:rPr>
          <w:t>3.2</w:t>
        </w:r>
        <w:r>
          <w:rPr>
            <w:rFonts w:asciiTheme="minorHAnsi" w:eastAsiaTheme="minorEastAsia" w:hAnsiTheme="minorHAnsi" w:cstheme="minorBidi"/>
            <w:noProof/>
            <w:kern w:val="2"/>
            <w:sz w:val="24"/>
            <w:szCs w:val="24"/>
            <w14:ligatures w14:val="standardContextual"/>
          </w:rPr>
          <w:tab/>
        </w:r>
        <w:r w:rsidRPr="00A368E8">
          <w:rPr>
            <w:rStyle w:val="Hyperkobling"/>
            <w:noProof/>
          </w:rPr>
          <w:t>Skatteattest</w:t>
        </w:r>
        <w:r>
          <w:rPr>
            <w:noProof/>
            <w:webHidden/>
          </w:rPr>
          <w:tab/>
        </w:r>
        <w:r>
          <w:rPr>
            <w:noProof/>
            <w:webHidden/>
          </w:rPr>
          <w:fldChar w:fldCharType="begin"/>
        </w:r>
        <w:r>
          <w:rPr>
            <w:noProof/>
            <w:webHidden/>
          </w:rPr>
          <w:instrText xml:space="preserve"> PAGEREF _Toc240025796 \h </w:instrText>
        </w:r>
        <w:r>
          <w:rPr>
            <w:noProof/>
            <w:webHidden/>
          </w:rPr>
        </w:r>
        <w:r>
          <w:rPr>
            <w:noProof/>
            <w:webHidden/>
          </w:rPr>
          <w:fldChar w:fldCharType="separate"/>
        </w:r>
        <w:r>
          <w:rPr>
            <w:noProof/>
            <w:webHidden/>
          </w:rPr>
          <w:t>5</w:t>
        </w:r>
        <w:r>
          <w:rPr>
            <w:noProof/>
            <w:webHidden/>
          </w:rPr>
          <w:fldChar w:fldCharType="end"/>
        </w:r>
      </w:hyperlink>
    </w:p>
    <w:p w14:paraId="01325534" w14:textId="18CFBA04" w:rsidR="002029C7" w:rsidRDefault="002029C7">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40025797" w:history="1">
        <w:r w:rsidRPr="00A368E8">
          <w:rPr>
            <w:rStyle w:val="Hyperkobling"/>
            <w:rFonts w:cstheme="minorHAnsi"/>
            <w:noProof/>
          </w:rPr>
          <w:t>3.3</w:t>
        </w:r>
        <w:r>
          <w:rPr>
            <w:rFonts w:asciiTheme="minorHAnsi" w:eastAsiaTheme="minorEastAsia" w:hAnsiTheme="minorHAnsi" w:cstheme="minorBidi"/>
            <w:noProof/>
            <w:kern w:val="2"/>
            <w:sz w:val="24"/>
            <w:szCs w:val="24"/>
            <w14:ligatures w14:val="standardContextual"/>
          </w:rPr>
          <w:tab/>
        </w:r>
        <w:r w:rsidRPr="00A368E8">
          <w:rPr>
            <w:rStyle w:val="Hyperkobling"/>
            <w:rFonts w:cstheme="minorHAnsi"/>
            <w:noProof/>
          </w:rPr>
          <w:t>Offentlighet og taushetsplikt</w:t>
        </w:r>
        <w:r>
          <w:rPr>
            <w:noProof/>
            <w:webHidden/>
          </w:rPr>
          <w:tab/>
        </w:r>
        <w:r>
          <w:rPr>
            <w:noProof/>
            <w:webHidden/>
          </w:rPr>
          <w:fldChar w:fldCharType="begin"/>
        </w:r>
        <w:r>
          <w:rPr>
            <w:noProof/>
            <w:webHidden/>
          </w:rPr>
          <w:instrText xml:space="preserve"> PAGEREF _Toc240025797 \h </w:instrText>
        </w:r>
        <w:r>
          <w:rPr>
            <w:noProof/>
            <w:webHidden/>
          </w:rPr>
        </w:r>
        <w:r>
          <w:rPr>
            <w:noProof/>
            <w:webHidden/>
          </w:rPr>
          <w:fldChar w:fldCharType="separate"/>
        </w:r>
        <w:r>
          <w:rPr>
            <w:noProof/>
            <w:webHidden/>
          </w:rPr>
          <w:t>6</w:t>
        </w:r>
        <w:r>
          <w:rPr>
            <w:noProof/>
            <w:webHidden/>
          </w:rPr>
          <w:fldChar w:fldCharType="end"/>
        </w:r>
      </w:hyperlink>
    </w:p>
    <w:p w14:paraId="02FB4C6A" w14:textId="0841C4E9" w:rsidR="002029C7" w:rsidRDefault="002029C7">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40025798" w:history="1">
        <w:r w:rsidRPr="00A368E8">
          <w:rPr>
            <w:rStyle w:val="Hyperkobling"/>
            <w:rFonts w:cstheme="minorHAnsi"/>
            <w:noProof/>
          </w:rPr>
          <w:t>3.4</w:t>
        </w:r>
        <w:r>
          <w:rPr>
            <w:rFonts w:asciiTheme="minorHAnsi" w:eastAsiaTheme="minorEastAsia" w:hAnsiTheme="minorHAnsi" w:cstheme="minorBidi"/>
            <w:noProof/>
            <w:kern w:val="2"/>
            <w:sz w:val="24"/>
            <w:szCs w:val="24"/>
            <w14:ligatures w14:val="standardContextual"/>
          </w:rPr>
          <w:tab/>
        </w:r>
        <w:r w:rsidRPr="00A368E8">
          <w:rPr>
            <w:rStyle w:val="Hyperkobling"/>
            <w:rFonts w:cstheme="minorHAnsi"/>
            <w:noProof/>
          </w:rPr>
          <w:t>Vedståelsesfrist</w:t>
        </w:r>
        <w:r>
          <w:rPr>
            <w:noProof/>
            <w:webHidden/>
          </w:rPr>
          <w:tab/>
        </w:r>
        <w:r>
          <w:rPr>
            <w:noProof/>
            <w:webHidden/>
          </w:rPr>
          <w:fldChar w:fldCharType="begin"/>
        </w:r>
        <w:r>
          <w:rPr>
            <w:noProof/>
            <w:webHidden/>
          </w:rPr>
          <w:instrText xml:space="preserve"> PAGEREF _Toc240025798 \h </w:instrText>
        </w:r>
        <w:r>
          <w:rPr>
            <w:noProof/>
            <w:webHidden/>
          </w:rPr>
        </w:r>
        <w:r>
          <w:rPr>
            <w:noProof/>
            <w:webHidden/>
          </w:rPr>
          <w:fldChar w:fldCharType="separate"/>
        </w:r>
        <w:r>
          <w:rPr>
            <w:noProof/>
            <w:webHidden/>
          </w:rPr>
          <w:t>6</w:t>
        </w:r>
        <w:r>
          <w:rPr>
            <w:noProof/>
            <w:webHidden/>
          </w:rPr>
          <w:fldChar w:fldCharType="end"/>
        </w:r>
      </w:hyperlink>
    </w:p>
    <w:p w14:paraId="7DAF2B8A" w14:textId="507F5413" w:rsidR="002029C7" w:rsidRDefault="002029C7">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40025799" w:history="1">
        <w:r w:rsidRPr="00A368E8">
          <w:rPr>
            <w:rStyle w:val="Hyperkobling"/>
            <w:rFonts w:cstheme="minorHAnsi"/>
            <w:noProof/>
          </w:rPr>
          <w:t>3.5</w:t>
        </w:r>
        <w:r>
          <w:rPr>
            <w:rFonts w:asciiTheme="minorHAnsi" w:eastAsiaTheme="minorEastAsia" w:hAnsiTheme="minorHAnsi" w:cstheme="minorBidi"/>
            <w:noProof/>
            <w:kern w:val="2"/>
            <w:sz w:val="24"/>
            <w:szCs w:val="24"/>
            <w14:ligatures w14:val="standardContextual"/>
          </w:rPr>
          <w:tab/>
        </w:r>
        <w:r w:rsidRPr="00A368E8">
          <w:rPr>
            <w:rStyle w:val="Hyperkobling"/>
            <w:rFonts w:cstheme="minorHAnsi"/>
            <w:noProof/>
          </w:rPr>
          <w:t>Språk</w:t>
        </w:r>
        <w:r>
          <w:rPr>
            <w:noProof/>
            <w:webHidden/>
          </w:rPr>
          <w:tab/>
        </w:r>
        <w:r>
          <w:rPr>
            <w:noProof/>
            <w:webHidden/>
          </w:rPr>
          <w:fldChar w:fldCharType="begin"/>
        </w:r>
        <w:r>
          <w:rPr>
            <w:noProof/>
            <w:webHidden/>
          </w:rPr>
          <w:instrText xml:space="preserve"> PAGEREF _Toc240025799 \h </w:instrText>
        </w:r>
        <w:r>
          <w:rPr>
            <w:noProof/>
            <w:webHidden/>
          </w:rPr>
        </w:r>
        <w:r>
          <w:rPr>
            <w:noProof/>
            <w:webHidden/>
          </w:rPr>
          <w:fldChar w:fldCharType="separate"/>
        </w:r>
        <w:r>
          <w:rPr>
            <w:noProof/>
            <w:webHidden/>
          </w:rPr>
          <w:t>6</w:t>
        </w:r>
        <w:r>
          <w:rPr>
            <w:noProof/>
            <w:webHidden/>
          </w:rPr>
          <w:fldChar w:fldCharType="end"/>
        </w:r>
      </w:hyperlink>
    </w:p>
    <w:p w14:paraId="442638D7" w14:textId="249F3033" w:rsidR="002029C7" w:rsidRDefault="002029C7">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40025800" w:history="1">
        <w:r w:rsidRPr="00A368E8">
          <w:rPr>
            <w:rStyle w:val="Hyperkobling"/>
            <w:rFonts w:cstheme="minorHAnsi"/>
            <w:noProof/>
          </w:rPr>
          <w:t>3.6</w:t>
        </w:r>
        <w:r>
          <w:rPr>
            <w:rFonts w:asciiTheme="minorHAnsi" w:eastAsiaTheme="minorEastAsia" w:hAnsiTheme="minorHAnsi" w:cstheme="minorBidi"/>
            <w:noProof/>
            <w:kern w:val="2"/>
            <w:sz w:val="24"/>
            <w:szCs w:val="24"/>
            <w14:ligatures w14:val="standardContextual"/>
          </w:rPr>
          <w:tab/>
        </w:r>
        <w:r w:rsidRPr="00A368E8">
          <w:rPr>
            <w:rStyle w:val="Hyperkobling"/>
            <w:rFonts w:cstheme="minorHAnsi"/>
            <w:noProof/>
          </w:rPr>
          <w:t>Oppdatering av konkurransegrunnlaget</w:t>
        </w:r>
        <w:r>
          <w:rPr>
            <w:noProof/>
            <w:webHidden/>
          </w:rPr>
          <w:tab/>
        </w:r>
        <w:r>
          <w:rPr>
            <w:noProof/>
            <w:webHidden/>
          </w:rPr>
          <w:fldChar w:fldCharType="begin"/>
        </w:r>
        <w:r>
          <w:rPr>
            <w:noProof/>
            <w:webHidden/>
          </w:rPr>
          <w:instrText xml:space="preserve"> PAGEREF _Toc240025800 \h </w:instrText>
        </w:r>
        <w:r>
          <w:rPr>
            <w:noProof/>
            <w:webHidden/>
          </w:rPr>
        </w:r>
        <w:r>
          <w:rPr>
            <w:noProof/>
            <w:webHidden/>
          </w:rPr>
          <w:fldChar w:fldCharType="separate"/>
        </w:r>
        <w:r>
          <w:rPr>
            <w:noProof/>
            <w:webHidden/>
          </w:rPr>
          <w:t>6</w:t>
        </w:r>
        <w:r>
          <w:rPr>
            <w:noProof/>
            <w:webHidden/>
          </w:rPr>
          <w:fldChar w:fldCharType="end"/>
        </w:r>
      </w:hyperlink>
    </w:p>
    <w:p w14:paraId="095F6A66" w14:textId="0F2F918E" w:rsidR="002029C7" w:rsidRDefault="002029C7">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40025801" w:history="1">
        <w:r w:rsidRPr="00A368E8">
          <w:rPr>
            <w:rStyle w:val="Hyperkobling"/>
            <w:rFonts w:cstheme="minorHAnsi"/>
            <w:noProof/>
          </w:rPr>
          <w:t>3.7</w:t>
        </w:r>
        <w:r>
          <w:rPr>
            <w:rFonts w:asciiTheme="minorHAnsi" w:eastAsiaTheme="minorEastAsia" w:hAnsiTheme="minorHAnsi" w:cstheme="minorBidi"/>
            <w:noProof/>
            <w:kern w:val="2"/>
            <w:sz w:val="24"/>
            <w:szCs w:val="24"/>
            <w14:ligatures w14:val="standardContextual"/>
          </w:rPr>
          <w:tab/>
        </w:r>
        <w:r w:rsidRPr="00A368E8">
          <w:rPr>
            <w:rStyle w:val="Hyperkobling"/>
            <w:rFonts w:cstheme="minorHAnsi"/>
            <w:noProof/>
          </w:rPr>
          <w:t>Tilleggsopplysninger</w:t>
        </w:r>
        <w:r>
          <w:rPr>
            <w:noProof/>
            <w:webHidden/>
          </w:rPr>
          <w:tab/>
        </w:r>
        <w:r>
          <w:rPr>
            <w:noProof/>
            <w:webHidden/>
          </w:rPr>
          <w:fldChar w:fldCharType="begin"/>
        </w:r>
        <w:r>
          <w:rPr>
            <w:noProof/>
            <w:webHidden/>
          </w:rPr>
          <w:instrText xml:space="preserve"> PAGEREF _Toc240025801 \h </w:instrText>
        </w:r>
        <w:r>
          <w:rPr>
            <w:noProof/>
            <w:webHidden/>
          </w:rPr>
        </w:r>
        <w:r>
          <w:rPr>
            <w:noProof/>
            <w:webHidden/>
          </w:rPr>
          <w:fldChar w:fldCharType="separate"/>
        </w:r>
        <w:r>
          <w:rPr>
            <w:noProof/>
            <w:webHidden/>
          </w:rPr>
          <w:t>6</w:t>
        </w:r>
        <w:r>
          <w:rPr>
            <w:noProof/>
            <w:webHidden/>
          </w:rPr>
          <w:fldChar w:fldCharType="end"/>
        </w:r>
      </w:hyperlink>
    </w:p>
    <w:p w14:paraId="2C8179D0" w14:textId="3AD00255" w:rsidR="002029C7" w:rsidRDefault="002029C7">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40025802" w:history="1">
        <w:r w:rsidRPr="00A368E8">
          <w:rPr>
            <w:rStyle w:val="Hyperkobling"/>
            <w:noProof/>
          </w:rPr>
          <w:t>3.8</w:t>
        </w:r>
        <w:r>
          <w:rPr>
            <w:rFonts w:asciiTheme="minorHAnsi" w:eastAsiaTheme="minorEastAsia" w:hAnsiTheme="minorHAnsi" w:cstheme="minorBidi"/>
            <w:noProof/>
            <w:kern w:val="2"/>
            <w:sz w:val="24"/>
            <w:szCs w:val="24"/>
            <w14:ligatures w14:val="standardContextual"/>
          </w:rPr>
          <w:tab/>
        </w:r>
        <w:r w:rsidRPr="00A368E8">
          <w:rPr>
            <w:rStyle w:val="Hyperkobling"/>
            <w:noProof/>
          </w:rPr>
          <w:t>Leverandørens deltakelseskostnader</w:t>
        </w:r>
        <w:r>
          <w:rPr>
            <w:noProof/>
            <w:webHidden/>
          </w:rPr>
          <w:tab/>
        </w:r>
        <w:r>
          <w:rPr>
            <w:noProof/>
            <w:webHidden/>
          </w:rPr>
          <w:fldChar w:fldCharType="begin"/>
        </w:r>
        <w:r>
          <w:rPr>
            <w:noProof/>
            <w:webHidden/>
          </w:rPr>
          <w:instrText xml:space="preserve"> PAGEREF _Toc240025802 \h </w:instrText>
        </w:r>
        <w:r>
          <w:rPr>
            <w:noProof/>
            <w:webHidden/>
          </w:rPr>
        </w:r>
        <w:r>
          <w:rPr>
            <w:noProof/>
            <w:webHidden/>
          </w:rPr>
          <w:fldChar w:fldCharType="separate"/>
        </w:r>
        <w:r>
          <w:rPr>
            <w:noProof/>
            <w:webHidden/>
          </w:rPr>
          <w:t>6</w:t>
        </w:r>
        <w:r>
          <w:rPr>
            <w:noProof/>
            <w:webHidden/>
          </w:rPr>
          <w:fldChar w:fldCharType="end"/>
        </w:r>
      </w:hyperlink>
    </w:p>
    <w:p w14:paraId="7E2AE139" w14:textId="78C91F73" w:rsidR="002029C7" w:rsidRDefault="002029C7">
      <w:pPr>
        <w:pStyle w:val="INNH1"/>
        <w:rPr>
          <w:rFonts w:asciiTheme="minorHAnsi" w:eastAsiaTheme="minorEastAsia" w:hAnsiTheme="minorHAnsi" w:cstheme="minorBidi"/>
          <w:noProof/>
          <w:kern w:val="2"/>
          <w:sz w:val="24"/>
          <w:szCs w:val="24"/>
          <w14:ligatures w14:val="standardContextual"/>
        </w:rPr>
      </w:pPr>
      <w:hyperlink w:anchor="_Toc240025803" w:history="1">
        <w:r w:rsidRPr="00A368E8">
          <w:rPr>
            <w:rStyle w:val="Hyperkobling"/>
            <w:rFonts w:cstheme="minorHAnsi"/>
            <w:noProof/>
          </w:rPr>
          <w:t>4</w:t>
        </w:r>
        <w:r>
          <w:rPr>
            <w:rFonts w:asciiTheme="minorHAnsi" w:eastAsiaTheme="minorEastAsia" w:hAnsiTheme="minorHAnsi" w:cstheme="minorBidi"/>
            <w:noProof/>
            <w:kern w:val="2"/>
            <w:sz w:val="24"/>
            <w:szCs w:val="24"/>
            <w14:ligatures w14:val="standardContextual"/>
          </w:rPr>
          <w:tab/>
        </w:r>
        <w:r w:rsidRPr="00A368E8">
          <w:rPr>
            <w:rStyle w:val="Hyperkobling"/>
            <w:rFonts w:cstheme="minorHAnsi"/>
            <w:noProof/>
          </w:rPr>
          <w:t>LØNNS- OG ARBEIDSVILKÅR</w:t>
        </w:r>
        <w:r>
          <w:rPr>
            <w:noProof/>
            <w:webHidden/>
          </w:rPr>
          <w:tab/>
        </w:r>
        <w:r>
          <w:rPr>
            <w:noProof/>
            <w:webHidden/>
          </w:rPr>
          <w:fldChar w:fldCharType="begin"/>
        </w:r>
        <w:r>
          <w:rPr>
            <w:noProof/>
            <w:webHidden/>
          </w:rPr>
          <w:instrText xml:space="preserve"> PAGEREF _Toc240025803 \h </w:instrText>
        </w:r>
        <w:r>
          <w:rPr>
            <w:noProof/>
            <w:webHidden/>
          </w:rPr>
        </w:r>
        <w:r>
          <w:rPr>
            <w:noProof/>
            <w:webHidden/>
          </w:rPr>
          <w:fldChar w:fldCharType="separate"/>
        </w:r>
        <w:r>
          <w:rPr>
            <w:noProof/>
            <w:webHidden/>
          </w:rPr>
          <w:t>7</w:t>
        </w:r>
        <w:r>
          <w:rPr>
            <w:noProof/>
            <w:webHidden/>
          </w:rPr>
          <w:fldChar w:fldCharType="end"/>
        </w:r>
      </w:hyperlink>
    </w:p>
    <w:p w14:paraId="4E0F3E8B" w14:textId="62BC8BF3" w:rsidR="002029C7" w:rsidRDefault="002029C7">
      <w:pPr>
        <w:pStyle w:val="INNH1"/>
        <w:rPr>
          <w:rFonts w:asciiTheme="minorHAnsi" w:eastAsiaTheme="minorEastAsia" w:hAnsiTheme="minorHAnsi" w:cstheme="minorBidi"/>
          <w:noProof/>
          <w:kern w:val="2"/>
          <w:sz w:val="24"/>
          <w:szCs w:val="24"/>
          <w14:ligatures w14:val="standardContextual"/>
        </w:rPr>
      </w:pPr>
      <w:hyperlink w:anchor="_Toc240025804" w:history="1">
        <w:r w:rsidRPr="00A368E8">
          <w:rPr>
            <w:rStyle w:val="Hyperkobling"/>
            <w:rFonts w:cstheme="minorHAnsi"/>
            <w:noProof/>
          </w:rPr>
          <w:t>5</w:t>
        </w:r>
        <w:r>
          <w:rPr>
            <w:rFonts w:asciiTheme="minorHAnsi" w:eastAsiaTheme="minorEastAsia" w:hAnsiTheme="minorHAnsi" w:cstheme="minorBidi"/>
            <w:noProof/>
            <w:kern w:val="2"/>
            <w:sz w:val="24"/>
            <w:szCs w:val="24"/>
            <w14:ligatures w14:val="standardContextual"/>
          </w:rPr>
          <w:tab/>
        </w:r>
        <w:r w:rsidRPr="00A368E8">
          <w:rPr>
            <w:rStyle w:val="Hyperkobling"/>
            <w:rFonts w:cstheme="minorHAnsi"/>
            <w:noProof/>
          </w:rPr>
          <w:t>KVALIFIKASJONSKRAV</w:t>
        </w:r>
        <w:r>
          <w:rPr>
            <w:noProof/>
            <w:webHidden/>
          </w:rPr>
          <w:tab/>
        </w:r>
        <w:r>
          <w:rPr>
            <w:noProof/>
            <w:webHidden/>
          </w:rPr>
          <w:fldChar w:fldCharType="begin"/>
        </w:r>
        <w:r>
          <w:rPr>
            <w:noProof/>
            <w:webHidden/>
          </w:rPr>
          <w:instrText xml:space="preserve"> PAGEREF _Toc240025804 \h </w:instrText>
        </w:r>
        <w:r>
          <w:rPr>
            <w:noProof/>
            <w:webHidden/>
          </w:rPr>
        </w:r>
        <w:r>
          <w:rPr>
            <w:noProof/>
            <w:webHidden/>
          </w:rPr>
          <w:fldChar w:fldCharType="separate"/>
        </w:r>
        <w:r>
          <w:rPr>
            <w:noProof/>
            <w:webHidden/>
          </w:rPr>
          <w:t>7</w:t>
        </w:r>
        <w:r>
          <w:rPr>
            <w:noProof/>
            <w:webHidden/>
          </w:rPr>
          <w:fldChar w:fldCharType="end"/>
        </w:r>
      </w:hyperlink>
    </w:p>
    <w:p w14:paraId="39DF37A2" w14:textId="3B63744D" w:rsidR="002029C7" w:rsidRDefault="002029C7">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40025805" w:history="1">
        <w:r w:rsidRPr="00A368E8">
          <w:rPr>
            <w:rStyle w:val="Hyperkobling"/>
            <w:rFonts w:cstheme="minorHAnsi"/>
            <w:noProof/>
          </w:rPr>
          <w:t>5.1</w:t>
        </w:r>
        <w:r>
          <w:rPr>
            <w:rFonts w:asciiTheme="minorHAnsi" w:eastAsiaTheme="minorEastAsia" w:hAnsiTheme="minorHAnsi" w:cstheme="minorBidi"/>
            <w:noProof/>
            <w:kern w:val="2"/>
            <w:sz w:val="24"/>
            <w:szCs w:val="24"/>
            <w14:ligatures w14:val="standardContextual"/>
          </w:rPr>
          <w:tab/>
        </w:r>
        <w:r w:rsidRPr="00A368E8">
          <w:rPr>
            <w:rStyle w:val="Hyperkobling"/>
            <w:rFonts w:cstheme="minorHAnsi"/>
            <w:noProof/>
          </w:rPr>
          <w:t>Leverandørens tekniske og faglige kvalifikasjoner</w:t>
        </w:r>
        <w:r>
          <w:rPr>
            <w:noProof/>
            <w:webHidden/>
          </w:rPr>
          <w:tab/>
        </w:r>
        <w:r>
          <w:rPr>
            <w:noProof/>
            <w:webHidden/>
          </w:rPr>
          <w:fldChar w:fldCharType="begin"/>
        </w:r>
        <w:r>
          <w:rPr>
            <w:noProof/>
            <w:webHidden/>
          </w:rPr>
          <w:instrText xml:space="preserve"> PAGEREF _Toc240025805 \h </w:instrText>
        </w:r>
        <w:r>
          <w:rPr>
            <w:noProof/>
            <w:webHidden/>
          </w:rPr>
        </w:r>
        <w:r>
          <w:rPr>
            <w:noProof/>
            <w:webHidden/>
          </w:rPr>
          <w:fldChar w:fldCharType="separate"/>
        </w:r>
        <w:r>
          <w:rPr>
            <w:noProof/>
            <w:webHidden/>
          </w:rPr>
          <w:t>7</w:t>
        </w:r>
        <w:r>
          <w:rPr>
            <w:noProof/>
            <w:webHidden/>
          </w:rPr>
          <w:fldChar w:fldCharType="end"/>
        </w:r>
      </w:hyperlink>
    </w:p>
    <w:p w14:paraId="43661339" w14:textId="2B5D0945" w:rsidR="002029C7" w:rsidRDefault="002029C7">
      <w:pPr>
        <w:pStyle w:val="INNH1"/>
        <w:rPr>
          <w:rFonts w:asciiTheme="minorHAnsi" w:eastAsiaTheme="minorEastAsia" w:hAnsiTheme="minorHAnsi" w:cstheme="minorBidi"/>
          <w:noProof/>
          <w:kern w:val="2"/>
          <w:sz w:val="24"/>
          <w:szCs w:val="24"/>
          <w14:ligatures w14:val="standardContextual"/>
        </w:rPr>
      </w:pPr>
      <w:hyperlink w:anchor="_Toc240025806" w:history="1">
        <w:r w:rsidRPr="00A368E8">
          <w:rPr>
            <w:rStyle w:val="Hyperkobling"/>
            <w:rFonts w:cstheme="minorHAnsi"/>
            <w:noProof/>
          </w:rPr>
          <w:t>6</w:t>
        </w:r>
        <w:r>
          <w:rPr>
            <w:rFonts w:asciiTheme="minorHAnsi" w:eastAsiaTheme="minorEastAsia" w:hAnsiTheme="minorHAnsi" w:cstheme="minorBidi"/>
            <w:noProof/>
            <w:kern w:val="2"/>
            <w:sz w:val="24"/>
            <w:szCs w:val="24"/>
            <w14:ligatures w14:val="standardContextual"/>
          </w:rPr>
          <w:tab/>
        </w:r>
        <w:r w:rsidRPr="00A368E8">
          <w:rPr>
            <w:rStyle w:val="Hyperkobling"/>
            <w:rFonts w:cstheme="minorHAnsi"/>
            <w:noProof/>
          </w:rPr>
          <w:t>TILDELINGSKRITERIER</w:t>
        </w:r>
        <w:r>
          <w:rPr>
            <w:noProof/>
            <w:webHidden/>
          </w:rPr>
          <w:tab/>
        </w:r>
        <w:r>
          <w:rPr>
            <w:noProof/>
            <w:webHidden/>
          </w:rPr>
          <w:fldChar w:fldCharType="begin"/>
        </w:r>
        <w:r>
          <w:rPr>
            <w:noProof/>
            <w:webHidden/>
          </w:rPr>
          <w:instrText xml:space="preserve"> PAGEREF _Toc240025806 \h </w:instrText>
        </w:r>
        <w:r>
          <w:rPr>
            <w:noProof/>
            <w:webHidden/>
          </w:rPr>
        </w:r>
        <w:r>
          <w:rPr>
            <w:noProof/>
            <w:webHidden/>
          </w:rPr>
          <w:fldChar w:fldCharType="separate"/>
        </w:r>
        <w:r>
          <w:rPr>
            <w:noProof/>
            <w:webHidden/>
          </w:rPr>
          <w:t>7</w:t>
        </w:r>
        <w:r>
          <w:rPr>
            <w:noProof/>
            <w:webHidden/>
          </w:rPr>
          <w:fldChar w:fldCharType="end"/>
        </w:r>
      </w:hyperlink>
    </w:p>
    <w:p w14:paraId="3DFC5596" w14:textId="5592A0C8" w:rsidR="002029C7" w:rsidRDefault="002029C7">
      <w:pPr>
        <w:pStyle w:val="INNH1"/>
        <w:rPr>
          <w:rFonts w:asciiTheme="minorHAnsi" w:eastAsiaTheme="minorEastAsia" w:hAnsiTheme="minorHAnsi" w:cstheme="minorBidi"/>
          <w:noProof/>
          <w:kern w:val="2"/>
          <w:sz w:val="24"/>
          <w:szCs w:val="24"/>
          <w14:ligatures w14:val="standardContextual"/>
        </w:rPr>
      </w:pPr>
      <w:hyperlink w:anchor="_Toc240025807" w:history="1">
        <w:r w:rsidRPr="00A368E8">
          <w:rPr>
            <w:rStyle w:val="Hyperkobling"/>
            <w:rFonts w:cstheme="minorHAnsi"/>
            <w:noProof/>
          </w:rPr>
          <w:t>7</w:t>
        </w:r>
        <w:r>
          <w:rPr>
            <w:rFonts w:asciiTheme="minorHAnsi" w:eastAsiaTheme="minorEastAsia" w:hAnsiTheme="minorHAnsi" w:cstheme="minorBidi"/>
            <w:noProof/>
            <w:kern w:val="2"/>
            <w:sz w:val="24"/>
            <w:szCs w:val="24"/>
            <w14:ligatures w14:val="standardContextual"/>
          </w:rPr>
          <w:tab/>
        </w:r>
        <w:r w:rsidRPr="00A368E8">
          <w:rPr>
            <w:rStyle w:val="Hyperkobling"/>
            <w:rFonts w:cstheme="minorHAnsi"/>
            <w:noProof/>
          </w:rPr>
          <w:t>Innlevering av tilbud og tilbudsutforming</w:t>
        </w:r>
        <w:r>
          <w:rPr>
            <w:noProof/>
            <w:webHidden/>
          </w:rPr>
          <w:tab/>
        </w:r>
        <w:r>
          <w:rPr>
            <w:noProof/>
            <w:webHidden/>
          </w:rPr>
          <w:fldChar w:fldCharType="begin"/>
        </w:r>
        <w:r>
          <w:rPr>
            <w:noProof/>
            <w:webHidden/>
          </w:rPr>
          <w:instrText xml:space="preserve"> PAGEREF _Toc240025807 \h </w:instrText>
        </w:r>
        <w:r>
          <w:rPr>
            <w:noProof/>
            <w:webHidden/>
          </w:rPr>
        </w:r>
        <w:r>
          <w:rPr>
            <w:noProof/>
            <w:webHidden/>
          </w:rPr>
          <w:fldChar w:fldCharType="separate"/>
        </w:r>
        <w:r>
          <w:rPr>
            <w:noProof/>
            <w:webHidden/>
          </w:rPr>
          <w:t>8</w:t>
        </w:r>
        <w:r>
          <w:rPr>
            <w:noProof/>
            <w:webHidden/>
          </w:rPr>
          <w:fldChar w:fldCharType="end"/>
        </w:r>
      </w:hyperlink>
    </w:p>
    <w:p w14:paraId="146C3A34" w14:textId="25F9F9B9" w:rsidR="002029C7" w:rsidRDefault="002029C7">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40025808" w:history="1">
        <w:r w:rsidRPr="00A368E8">
          <w:rPr>
            <w:rStyle w:val="Hyperkobling"/>
            <w:noProof/>
          </w:rPr>
          <w:t>7.1</w:t>
        </w:r>
        <w:r>
          <w:rPr>
            <w:rFonts w:asciiTheme="minorHAnsi" w:eastAsiaTheme="minorEastAsia" w:hAnsiTheme="minorHAnsi" w:cstheme="minorBidi"/>
            <w:noProof/>
            <w:kern w:val="2"/>
            <w:sz w:val="24"/>
            <w:szCs w:val="24"/>
            <w14:ligatures w14:val="standardContextual"/>
          </w:rPr>
          <w:tab/>
        </w:r>
        <w:r w:rsidRPr="00A368E8">
          <w:rPr>
            <w:rStyle w:val="Hyperkobling"/>
            <w:noProof/>
          </w:rPr>
          <w:t>Elektronisk signatur</w:t>
        </w:r>
        <w:r>
          <w:rPr>
            <w:noProof/>
            <w:webHidden/>
          </w:rPr>
          <w:tab/>
        </w:r>
        <w:r>
          <w:rPr>
            <w:noProof/>
            <w:webHidden/>
          </w:rPr>
          <w:fldChar w:fldCharType="begin"/>
        </w:r>
        <w:r>
          <w:rPr>
            <w:noProof/>
            <w:webHidden/>
          </w:rPr>
          <w:instrText xml:space="preserve"> PAGEREF _Toc240025808 \h </w:instrText>
        </w:r>
        <w:r>
          <w:rPr>
            <w:noProof/>
            <w:webHidden/>
          </w:rPr>
        </w:r>
        <w:r>
          <w:rPr>
            <w:noProof/>
            <w:webHidden/>
          </w:rPr>
          <w:fldChar w:fldCharType="separate"/>
        </w:r>
        <w:r>
          <w:rPr>
            <w:noProof/>
            <w:webHidden/>
          </w:rPr>
          <w:t>8</w:t>
        </w:r>
        <w:r>
          <w:rPr>
            <w:noProof/>
            <w:webHidden/>
          </w:rPr>
          <w:fldChar w:fldCharType="end"/>
        </w:r>
      </w:hyperlink>
    </w:p>
    <w:p w14:paraId="1701A726" w14:textId="21789FE6" w:rsidR="002029C7" w:rsidRDefault="002029C7">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40025809" w:history="1">
        <w:r w:rsidRPr="00A368E8">
          <w:rPr>
            <w:rStyle w:val="Hyperkobling"/>
            <w:noProof/>
          </w:rPr>
          <w:t>7.2</w:t>
        </w:r>
        <w:r>
          <w:rPr>
            <w:rFonts w:asciiTheme="minorHAnsi" w:eastAsiaTheme="minorEastAsia" w:hAnsiTheme="minorHAnsi" w:cstheme="minorBidi"/>
            <w:noProof/>
            <w:kern w:val="2"/>
            <w:sz w:val="24"/>
            <w:szCs w:val="24"/>
            <w14:ligatures w14:val="standardContextual"/>
          </w:rPr>
          <w:tab/>
        </w:r>
        <w:r w:rsidRPr="00A368E8">
          <w:rPr>
            <w:rStyle w:val="Hyperkobling"/>
            <w:noProof/>
          </w:rPr>
          <w:t>Tilbudets utforming</w:t>
        </w:r>
        <w:r>
          <w:rPr>
            <w:noProof/>
            <w:webHidden/>
          </w:rPr>
          <w:tab/>
        </w:r>
        <w:r>
          <w:rPr>
            <w:noProof/>
            <w:webHidden/>
          </w:rPr>
          <w:fldChar w:fldCharType="begin"/>
        </w:r>
        <w:r>
          <w:rPr>
            <w:noProof/>
            <w:webHidden/>
          </w:rPr>
          <w:instrText xml:space="preserve"> PAGEREF _Toc240025809 \h </w:instrText>
        </w:r>
        <w:r>
          <w:rPr>
            <w:noProof/>
            <w:webHidden/>
          </w:rPr>
        </w:r>
        <w:r>
          <w:rPr>
            <w:noProof/>
            <w:webHidden/>
          </w:rPr>
          <w:fldChar w:fldCharType="separate"/>
        </w:r>
        <w:r>
          <w:rPr>
            <w:noProof/>
            <w:webHidden/>
          </w:rPr>
          <w:t>8</w:t>
        </w:r>
        <w:r>
          <w:rPr>
            <w:noProof/>
            <w:webHidden/>
          </w:rPr>
          <w:fldChar w:fldCharType="end"/>
        </w:r>
      </w:hyperlink>
    </w:p>
    <w:p w14:paraId="35761082" w14:textId="74623248" w:rsidR="002029C7" w:rsidRDefault="002029C7">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40025810" w:history="1">
        <w:r w:rsidRPr="00A368E8">
          <w:rPr>
            <w:rStyle w:val="Hyperkobling"/>
            <w:noProof/>
          </w:rPr>
          <w:t>7.3</w:t>
        </w:r>
        <w:r>
          <w:rPr>
            <w:rFonts w:asciiTheme="minorHAnsi" w:eastAsiaTheme="minorEastAsia" w:hAnsiTheme="minorHAnsi" w:cstheme="minorBidi"/>
            <w:noProof/>
            <w:kern w:val="2"/>
            <w:sz w:val="24"/>
            <w:szCs w:val="24"/>
            <w14:ligatures w14:val="standardContextual"/>
          </w:rPr>
          <w:tab/>
        </w:r>
        <w:r w:rsidRPr="00A368E8">
          <w:rPr>
            <w:rStyle w:val="Hyperkobling"/>
            <w:noProof/>
          </w:rPr>
          <w:t>Avvik</w:t>
        </w:r>
        <w:r>
          <w:rPr>
            <w:noProof/>
            <w:webHidden/>
          </w:rPr>
          <w:tab/>
        </w:r>
        <w:r>
          <w:rPr>
            <w:noProof/>
            <w:webHidden/>
          </w:rPr>
          <w:fldChar w:fldCharType="begin"/>
        </w:r>
        <w:r>
          <w:rPr>
            <w:noProof/>
            <w:webHidden/>
          </w:rPr>
          <w:instrText xml:space="preserve"> PAGEREF _Toc240025810 \h </w:instrText>
        </w:r>
        <w:r>
          <w:rPr>
            <w:noProof/>
            <w:webHidden/>
          </w:rPr>
        </w:r>
        <w:r>
          <w:rPr>
            <w:noProof/>
            <w:webHidden/>
          </w:rPr>
          <w:fldChar w:fldCharType="separate"/>
        </w:r>
        <w:r>
          <w:rPr>
            <w:noProof/>
            <w:webHidden/>
          </w:rPr>
          <w:t>8</w:t>
        </w:r>
        <w:r>
          <w:rPr>
            <w:noProof/>
            <w:webHidden/>
          </w:rPr>
          <w:fldChar w:fldCharType="end"/>
        </w:r>
      </w:hyperlink>
    </w:p>
    <w:p w14:paraId="0D640B72" w14:textId="2756EF69" w:rsidR="002029C7" w:rsidRDefault="002029C7">
      <w:pPr>
        <w:pStyle w:val="INNH1"/>
        <w:rPr>
          <w:rFonts w:asciiTheme="minorHAnsi" w:eastAsiaTheme="minorEastAsia" w:hAnsiTheme="minorHAnsi" w:cstheme="minorBidi"/>
          <w:noProof/>
          <w:kern w:val="2"/>
          <w:sz w:val="24"/>
          <w:szCs w:val="24"/>
          <w14:ligatures w14:val="standardContextual"/>
        </w:rPr>
      </w:pPr>
      <w:hyperlink w:anchor="_Toc240025811" w:history="1">
        <w:r w:rsidRPr="00A368E8">
          <w:rPr>
            <w:rStyle w:val="Hyperkobling"/>
            <w:noProof/>
          </w:rPr>
          <w:t>8</w:t>
        </w:r>
        <w:r>
          <w:rPr>
            <w:rFonts w:asciiTheme="minorHAnsi" w:eastAsiaTheme="minorEastAsia" w:hAnsiTheme="minorHAnsi" w:cstheme="minorBidi"/>
            <w:noProof/>
            <w:kern w:val="2"/>
            <w:sz w:val="24"/>
            <w:szCs w:val="24"/>
            <w14:ligatures w14:val="standardContextual"/>
          </w:rPr>
          <w:tab/>
        </w:r>
        <w:r w:rsidRPr="00A368E8">
          <w:rPr>
            <w:rStyle w:val="Hyperkobling"/>
            <w:noProof/>
          </w:rPr>
          <w:t>Avslutning av konkurransen</w:t>
        </w:r>
        <w:r>
          <w:rPr>
            <w:noProof/>
            <w:webHidden/>
          </w:rPr>
          <w:tab/>
        </w:r>
        <w:r>
          <w:rPr>
            <w:noProof/>
            <w:webHidden/>
          </w:rPr>
          <w:fldChar w:fldCharType="begin"/>
        </w:r>
        <w:r>
          <w:rPr>
            <w:noProof/>
            <w:webHidden/>
          </w:rPr>
          <w:instrText xml:space="preserve"> PAGEREF _Toc240025811 \h </w:instrText>
        </w:r>
        <w:r>
          <w:rPr>
            <w:noProof/>
            <w:webHidden/>
          </w:rPr>
        </w:r>
        <w:r>
          <w:rPr>
            <w:noProof/>
            <w:webHidden/>
          </w:rPr>
          <w:fldChar w:fldCharType="separate"/>
        </w:r>
        <w:r>
          <w:rPr>
            <w:noProof/>
            <w:webHidden/>
          </w:rPr>
          <w:t>9</w:t>
        </w:r>
        <w:r>
          <w:rPr>
            <w:noProof/>
            <w:webHidden/>
          </w:rPr>
          <w:fldChar w:fldCharType="end"/>
        </w:r>
      </w:hyperlink>
    </w:p>
    <w:p w14:paraId="5217BB14" w14:textId="14256BB5" w:rsidR="002029C7" w:rsidRDefault="002029C7">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40025812" w:history="1">
        <w:r w:rsidRPr="00A368E8">
          <w:rPr>
            <w:rStyle w:val="Hyperkobling"/>
            <w:noProof/>
          </w:rPr>
          <w:t>8.1</w:t>
        </w:r>
        <w:r>
          <w:rPr>
            <w:rFonts w:asciiTheme="minorHAnsi" w:eastAsiaTheme="minorEastAsia" w:hAnsiTheme="minorHAnsi" w:cstheme="minorBidi"/>
            <w:noProof/>
            <w:kern w:val="2"/>
            <w:sz w:val="24"/>
            <w:szCs w:val="24"/>
            <w14:ligatures w14:val="standardContextual"/>
          </w:rPr>
          <w:tab/>
        </w:r>
        <w:r w:rsidRPr="00A368E8">
          <w:rPr>
            <w:rStyle w:val="Hyperkobling"/>
            <w:noProof/>
          </w:rPr>
          <w:t>Avlysning av konkurransen</w:t>
        </w:r>
        <w:r>
          <w:rPr>
            <w:noProof/>
            <w:webHidden/>
          </w:rPr>
          <w:tab/>
        </w:r>
        <w:r>
          <w:rPr>
            <w:noProof/>
            <w:webHidden/>
          </w:rPr>
          <w:fldChar w:fldCharType="begin"/>
        </w:r>
        <w:r>
          <w:rPr>
            <w:noProof/>
            <w:webHidden/>
          </w:rPr>
          <w:instrText xml:space="preserve"> PAGEREF _Toc240025812 \h </w:instrText>
        </w:r>
        <w:r>
          <w:rPr>
            <w:noProof/>
            <w:webHidden/>
          </w:rPr>
        </w:r>
        <w:r>
          <w:rPr>
            <w:noProof/>
            <w:webHidden/>
          </w:rPr>
          <w:fldChar w:fldCharType="separate"/>
        </w:r>
        <w:r>
          <w:rPr>
            <w:noProof/>
            <w:webHidden/>
          </w:rPr>
          <w:t>9</w:t>
        </w:r>
        <w:r>
          <w:rPr>
            <w:noProof/>
            <w:webHidden/>
          </w:rPr>
          <w:fldChar w:fldCharType="end"/>
        </w:r>
      </w:hyperlink>
    </w:p>
    <w:p w14:paraId="7370BD9D" w14:textId="285C11D0" w:rsidR="002029C7" w:rsidRDefault="002029C7">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40025813" w:history="1">
        <w:r w:rsidRPr="00A368E8">
          <w:rPr>
            <w:rStyle w:val="Hyperkobling"/>
            <w:noProof/>
          </w:rPr>
          <w:t>8.2</w:t>
        </w:r>
        <w:r>
          <w:rPr>
            <w:rFonts w:asciiTheme="minorHAnsi" w:eastAsiaTheme="minorEastAsia" w:hAnsiTheme="minorHAnsi" w:cstheme="minorBidi"/>
            <w:noProof/>
            <w:kern w:val="2"/>
            <w:sz w:val="24"/>
            <w:szCs w:val="24"/>
            <w14:ligatures w14:val="standardContextual"/>
          </w:rPr>
          <w:tab/>
        </w:r>
        <w:r w:rsidRPr="00A368E8">
          <w:rPr>
            <w:rStyle w:val="Hyperkobling"/>
            <w:noProof/>
          </w:rPr>
          <w:t>Meddelelse om valg av leverandør</w:t>
        </w:r>
        <w:r>
          <w:rPr>
            <w:noProof/>
            <w:webHidden/>
          </w:rPr>
          <w:tab/>
        </w:r>
        <w:r>
          <w:rPr>
            <w:noProof/>
            <w:webHidden/>
          </w:rPr>
          <w:fldChar w:fldCharType="begin"/>
        </w:r>
        <w:r>
          <w:rPr>
            <w:noProof/>
            <w:webHidden/>
          </w:rPr>
          <w:instrText xml:space="preserve"> PAGEREF _Toc240025813 \h </w:instrText>
        </w:r>
        <w:r>
          <w:rPr>
            <w:noProof/>
            <w:webHidden/>
          </w:rPr>
        </w:r>
        <w:r>
          <w:rPr>
            <w:noProof/>
            <w:webHidden/>
          </w:rPr>
          <w:fldChar w:fldCharType="separate"/>
        </w:r>
        <w:r>
          <w:rPr>
            <w:noProof/>
            <w:webHidden/>
          </w:rPr>
          <w:t>9</w:t>
        </w:r>
        <w:r>
          <w:rPr>
            <w:noProof/>
            <w:webHidden/>
          </w:rPr>
          <w:fldChar w:fldCharType="end"/>
        </w:r>
      </w:hyperlink>
    </w:p>
    <w:p w14:paraId="47271796" w14:textId="5A2FF0C7" w:rsidR="002029C7" w:rsidRDefault="002029C7">
      <w:pPr>
        <w:pStyle w:val="INNH1"/>
        <w:rPr>
          <w:rFonts w:asciiTheme="minorHAnsi" w:eastAsiaTheme="minorEastAsia" w:hAnsiTheme="minorHAnsi" w:cstheme="minorBidi"/>
          <w:noProof/>
          <w:kern w:val="2"/>
          <w:sz w:val="24"/>
          <w:szCs w:val="24"/>
          <w14:ligatures w14:val="standardContextual"/>
        </w:rPr>
      </w:pPr>
      <w:hyperlink w:anchor="_Toc240025814" w:history="1">
        <w:r w:rsidRPr="00A368E8">
          <w:rPr>
            <w:rStyle w:val="Hyperkobling"/>
            <w:rFonts w:cstheme="minorHAnsi"/>
            <w:noProof/>
          </w:rPr>
          <w:t>9</w:t>
        </w:r>
        <w:r>
          <w:rPr>
            <w:rFonts w:asciiTheme="minorHAnsi" w:eastAsiaTheme="minorEastAsia" w:hAnsiTheme="minorHAnsi" w:cstheme="minorBidi"/>
            <w:noProof/>
            <w:kern w:val="2"/>
            <w:sz w:val="24"/>
            <w:szCs w:val="24"/>
            <w14:ligatures w14:val="standardContextual"/>
          </w:rPr>
          <w:tab/>
        </w:r>
        <w:r w:rsidRPr="00A368E8">
          <w:rPr>
            <w:rStyle w:val="Hyperkobling"/>
            <w:rFonts w:cstheme="minorHAnsi"/>
            <w:noProof/>
          </w:rPr>
          <w:t>Vedlegg</w:t>
        </w:r>
        <w:r>
          <w:rPr>
            <w:noProof/>
            <w:webHidden/>
          </w:rPr>
          <w:tab/>
        </w:r>
        <w:r>
          <w:rPr>
            <w:noProof/>
            <w:webHidden/>
          </w:rPr>
          <w:fldChar w:fldCharType="begin"/>
        </w:r>
        <w:r>
          <w:rPr>
            <w:noProof/>
            <w:webHidden/>
          </w:rPr>
          <w:instrText xml:space="preserve"> PAGEREF _Toc240025814 \h </w:instrText>
        </w:r>
        <w:r>
          <w:rPr>
            <w:noProof/>
            <w:webHidden/>
          </w:rPr>
        </w:r>
        <w:r>
          <w:rPr>
            <w:noProof/>
            <w:webHidden/>
          </w:rPr>
          <w:fldChar w:fldCharType="separate"/>
        </w:r>
        <w:r>
          <w:rPr>
            <w:noProof/>
            <w:webHidden/>
          </w:rPr>
          <w:t>9</w:t>
        </w:r>
        <w:r>
          <w:rPr>
            <w:noProof/>
            <w:webHidden/>
          </w:rPr>
          <w:fldChar w:fldCharType="end"/>
        </w:r>
      </w:hyperlink>
    </w:p>
    <w:p w14:paraId="3F46E6E1" w14:textId="41C0B088" w:rsidR="003D0268" w:rsidRPr="008D036E" w:rsidRDefault="003D0268" w:rsidP="003D0268">
      <w:pPr>
        <w:pStyle w:val="INNH1"/>
        <w:rPr>
          <w:rFonts w:asciiTheme="minorHAnsi" w:hAnsiTheme="minorHAnsi" w:cstheme="minorHAnsi"/>
        </w:rPr>
      </w:pPr>
      <w:r w:rsidRPr="008D036E">
        <w:rPr>
          <w:rFonts w:asciiTheme="minorHAnsi" w:hAnsiTheme="minorHAnsi" w:cstheme="minorHAnsi"/>
        </w:rPr>
        <w:fldChar w:fldCharType="end"/>
      </w:r>
    </w:p>
    <w:p w14:paraId="1E142161" w14:textId="77777777" w:rsidR="003D0268" w:rsidRDefault="003D0268" w:rsidP="003D0268">
      <w:pPr>
        <w:rPr>
          <w:rFonts w:cstheme="minorHAnsi"/>
        </w:rPr>
      </w:pPr>
    </w:p>
    <w:p w14:paraId="05513F56" w14:textId="77777777" w:rsidR="003D0268" w:rsidRPr="00F1218D" w:rsidRDefault="003D0268" w:rsidP="003D0268">
      <w:pPr>
        <w:rPr>
          <w:rFonts w:cstheme="minorHAnsi"/>
        </w:rPr>
      </w:pPr>
    </w:p>
    <w:p w14:paraId="18F78975" w14:textId="77777777" w:rsidR="003D0268" w:rsidRDefault="003D0268" w:rsidP="003D0268">
      <w:pPr>
        <w:rPr>
          <w:rFonts w:cstheme="minorHAnsi"/>
        </w:rPr>
        <w:sectPr w:rsidR="003D0268" w:rsidSect="003D0268">
          <w:headerReference w:type="default" r:id="rId11"/>
          <w:footerReference w:type="default" r:id="rId12"/>
          <w:headerReference w:type="first" r:id="rId13"/>
          <w:pgSz w:w="11906" w:h="16838"/>
          <w:pgMar w:top="1417" w:right="1417" w:bottom="1417" w:left="1417" w:header="708" w:footer="708" w:gutter="0"/>
          <w:cols w:space="708"/>
          <w:titlePg/>
          <w:docGrid w:linePitch="360"/>
        </w:sectPr>
      </w:pPr>
    </w:p>
    <w:p w14:paraId="030AD363" w14:textId="77777777" w:rsidR="003D0268" w:rsidRDefault="003D0268" w:rsidP="003D0268">
      <w:pPr>
        <w:pStyle w:val="Overskrift1"/>
        <w:rPr>
          <w:rFonts w:asciiTheme="minorHAnsi" w:hAnsiTheme="minorHAnsi" w:cstheme="minorHAnsi"/>
        </w:rPr>
      </w:pPr>
      <w:bookmarkStart w:id="0" w:name="_Toc240025785"/>
      <w:r w:rsidRPr="008D036E">
        <w:rPr>
          <w:rFonts w:asciiTheme="minorHAnsi" w:hAnsiTheme="minorHAnsi" w:cstheme="minorHAnsi"/>
        </w:rPr>
        <w:lastRenderedPageBreak/>
        <w:t>GENERELL BESKRIVELSE</w:t>
      </w:r>
      <w:bookmarkEnd w:id="0"/>
    </w:p>
    <w:p w14:paraId="515C26D9" w14:textId="3D131CAA" w:rsidR="003D0268" w:rsidRDefault="003D0268" w:rsidP="003D0268">
      <w:pPr>
        <w:spacing w:before="240" w:after="0"/>
        <w:rPr>
          <w:sz w:val="24"/>
          <w:szCs w:val="24"/>
          <w:lang w:eastAsia="nb-NO"/>
        </w:rPr>
      </w:pPr>
      <w:r w:rsidRPr="00F46D65">
        <w:rPr>
          <w:sz w:val="24"/>
          <w:szCs w:val="24"/>
          <w:lang w:eastAsia="nb-NO"/>
        </w:rPr>
        <w:t xml:space="preserve">Direktoratet for </w:t>
      </w:r>
      <w:r>
        <w:rPr>
          <w:sz w:val="24"/>
          <w:szCs w:val="24"/>
          <w:lang w:eastAsia="nb-NO"/>
        </w:rPr>
        <w:t xml:space="preserve">forvaltning og økonomistyring, heretter kalt DFØ, inviterer til konkurranse for inngåelse av </w:t>
      </w:r>
      <w:r w:rsidRPr="00813695">
        <w:rPr>
          <w:sz w:val="24"/>
          <w:szCs w:val="24"/>
          <w:lang w:eastAsia="nb-NO"/>
        </w:rPr>
        <w:t>kontrakt</w:t>
      </w:r>
      <w:r>
        <w:rPr>
          <w:sz w:val="24"/>
          <w:szCs w:val="24"/>
          <w:lang w:eastAsia="nb-NO"/>
        </w:rPr>
        <w:t xml:space="preserve"> for </w:t>
      </w:r>
      <w:r w:rsidR="00581E6E">
        <w:rPr>
          <w:sz w:val="24"/>
          <w:szCs w:val="24"/>
          <w:lang w:eastAsia="nb-NO"/>
        </w:rPr>
        <w:t>leveranse</w:t>
      </w:r>
      <w:r>
        <w:rPr>
          <w:sz w:val="24"/>
          <w:szCs w:val="24"/>
          <w:lang w:eastAsia="nb-NO"/>
        </w:rPr>
        <w:t xml:space="preserve"> av </w:t>
      </w:r>
      <w:r w:rsidR="00593A76">
        <w:rPr>
          <w:sz w:val="24"/>
          <w:szCs w:val="24"/>
          <w:lang w:eastAsia="nb-NO"/>
        </w:rPr>
        <w:t>medieovervåkningstjenester</w:t>
      </w:r>
      <w:r>
        <w:rPr>
          <w:sz w:val="24"/>
          <w:szCs w:val="24"/>
          <w:lang w:eastAsia="nb-NO"/>
        </w:rPr>
        <w:t>.</w:t>
      </w:r>
      <w:r w:rsidR="00593A76" w:rsidRPr="00813695">
        <w:rPr>
          <w:sz w:val="24"/>
          <w:szCs w:val="24"/>
          <w:lang w:eastAsia="nb-NO"/>
        </w:rPr>
        <w:t xml:space="preserve"> </w:t>
      </w:r>
      <w:r w:rsidRPr="00813695">
        <w:rPr>
          <w:sz w:val="24"/>
          <w:szCs w:val="24"/>
          <w:lang w:eastAsia="nb-NO"/>
        </w:rPr>
        <w:t>Konkurransen er kunngjort nasjonalt.</w:t>
      </w:r>
    </w:p>
    <w:p w14:paraId="574B4147" w14:textId="77777777" w:rsidR="003D0268" w:rsidRDefault="003D0268" w:rsidP="003D0268">
      <w:pPr>
        <w:spacing w:after="0"/>
        <w:rPr>
          <w:sz w:val="24"/>
          <w:szCs w:val="24"/>
          <w:lang w:eastAsia="nb-NO"/>
        </w:rPr>
      </w:pPr>
    </w:p>
    <w:p w14:paraId="7D142797" w14:textId="77777777" w:rsidR="003D0268" w:rsidRDefault="003D0268" w:rsidP="003D0268">
      <w:pPr>
        <w:spacing w:after="0"/>
        <w:rPr>
          <w:sz w:val="24"/>
          <w:szCs w:val="24"/>
          <w:lang w:eastAsia="nb-NO"/>
        </w:rPr>
      </w:pPr>
      <w:r>
        <w:rPr>
          <w:sz w:val="24"/>
          <w:szCs w:val="24"/>
          <w:lang w:eastAsia="nb-NO"/>
        </w:rPr>
        <w:t>Leverandøren skal innlevere tilbud i henhold til informasjonen i dette konkurransegrunnlaget og kontrollere at det mottatte konkurransegrunnlaget inneholder alle tekstsider og vedlegg som er angitt.</w:t>
      </w:r>
    </w:p>
    <w:p w14:paraId="093FD427" w14:textId="77777777" w:rsidR="003D0268" w:rsidRPr="00F46D65" w:rsidRDefault="003D0268" w:rsidP="003D0268">
      <w:pPr>
        <w:spacing w:after="0"/>
        <w:rPr>
          <w:sz w:val="24"/>
          <w:szCs w:val="24"/>
          <w:lang w:eastAsia="nb-NO"/>
        </w:rPr>
      </w:pPr>
    </w:p>
    <w:p w14:paraId="70BA9F3A" w14:textId="7D87FB8C" w:rsidR="003D0268" w:rsidRDefault="003D0268" w:rsidP="003D0268">
      <w:pPr>
        <w:pStyle w:val="Enkel"/>
        <w:rPr>
          <w:rFonts w:asciiTheme="minorHAnsi" w:hAnsiTheme="minorHAnsi" w:cstheme="minorHAnsi"/>
        </w:rPr>
      </w:pPr>
      <w:bookmarkStart w:id="1" w:name="_Toc164247379"/>
      <w:bookmarkEnd w:id="1"/>
      <w:r w:rsidRPr="00813695">
        <w:rPr>
          <w:rFonts w:asciiTheme="minorHAnsi" w:hAnsiTheme="minorHAnsi" w:cstheme="minorHAnsi"/>
        </w:rPr>
        <w:t>All kommunikasjon med oppdragsgiver skal skje gjennom oppdragsgivers KGV. Dette gjelder også spørsmål og svar.</w:t>
      </w:r>
    </w:p>
    <w:p w14:paraId="21E7CCF6" w14:textId="77777777" w:rsidR="002E784D" w:rsidRPr="008D036E" w:rsidRDefault="002E784D" w:rsidP="003D0268">
      <w:pPr>
        <w:pStyle w:val="Enkel"/>
        <w:rPr>
          <w:rFonts w:asciiTheme="minorHAnsi" w:hAnsiTheme="minorHAnsi" w:cstheme="minorHAnsi"/>
        </w:rPr>
      </w:pPr>
    </w:p>
    <w:p w14:paraId="427B63B7" w14:textId="77777777" w:rsidR="003D0268" w:rsidRPr="008D036E" w:rsidRDefault="003D0268" w:rsidP="003D0268">
      <w:pPr>
        <w:pStyle w:val="Overskrift2"/>
        <w:spacing w:after="0"/>
        <w:rPr>
          <w:rFonts w:asciiTheme="minorHAnsi" w:hAnsiTheme="minorHAnsi" w:cstheme="minorHAnsi"/>
        </w:rPr>
      </w:pPr>
      <w:bookmarkStart w:id="2" w:name="_Toc11926551"/>
      <w:bookmarkStart w:id="3" w:name="_Toc240025786"/>
      <w:r w:rsidRPr="008D036E">
        <w:rPr>
          <w:rFonts w:asciiTheme="minorHAnsi" w:hAnsiTheme="minorHAnsi" w:cstheme="minorHAnsi"/>
        </w:rPr>
        <w:t>Oppdragsgiver</w:t>
      </w:r>
      <w:bookmarkEnd w:id="2"/>
      <w:bookmarkEnd w:id="3"/>
    </w:p>
    <w:p w14:paraId="12AD2FD6" w14:textId="77777777" w:rsidR="003D0268" w:rsidRDefault="003D0268" w:rsidP="003D0268">
      <w:pPr>
        <w:spacing w:before="240" w:after="0"/>
        <w:rPr>
          <w:sz w:val="24"/>
          <w:szCs w:val="24"/>
        </w:rPr>
      </w:pPr>
      <w:r w:rsidRPr="00D3323E">
        <w:rPr>
          <w:rFonts w:cstheme="minorHAnsi"/>
          <w:iCs/>
          <w:sz w:val="24"/>
          <w:szCs w:val="24"/>
        </w:rPr>
        <w:t>DFØ</w:t>
      </w:r>
      <w:r w:rsidRPr="00D3323E">
        <w:rPr>
          <w:sz w:val="24"/>
          <w:szCs w:val="24"/>
        </w:rPr>
        <w:t xml:space="preserve"> er statens fagorgan for økonomistyring, gode beslutningsgrunnlag for statlig tiltak, organisering og ledelse i staten, samt for anskaffelser i offentlig sektor</w:t>
      </w:r>
      <w:r>
        <w:rPr>
          <w:sz w:val="24"/>
          <w:szCs w:val="24"/>
        </w:rPr>
        <w:t xml:space="preserve"> og felles innkjøpsavtaler i staten</w:t>
      </w:r>
      <w:r w:rsidRPr="00D3323E">
        <w:rPr>
          <w:sz w:val="24"/>
          <w:szCs w:val="24"/>
        </w:rPr>
        <w:t>.</w:t>
      </w:r>
    </w:p>
    <w:p w14:paraId="1910DBBE" w14:textId="77777777" w:rsidR="003D0268" w:rsidRDefault="003D0268" w:rsidP="003D0268">
      <w:pPr>
        <w:spacing w:before="240" w:after="0"/>
        <w:rPr>
          <w:sz w:val="24"/>
          <w:szCs w:val="24"/>
        </w:rPr>
      </w:pPr>
      <w:r>
        <w:rPr>
          <w:sz w:val="24"/>
          <w:szCs w:val="24"/>
        </w:rPr>
        <w:t xml:space="preserve">DFØ er også leverandør av fellestjenester til forvaltningen innenfor lønn og regnskap, samt ansvarlig for å gi arbeidsgiverstøtte til statlige virksomheter. DFØ skal sørge for en helhetlig tilnærming og utvikling av områdene DFØ har ansvar for. </w:t>
      </w:r>
      <w:r w:rsidRPr="00D3323E">
        <w:rPr>
          <w:sz w:val="24"/>
          <w:szCs w:val="24"/>
        </w:rPr>
        <w:t xml:space="preserve"> </w:t>
      </w:r>
    </w:p>
    <w:p w14:paraId="36CAC7F0" w14:textId="77777777" w:rsidR="003D0268" w:rsidRPr="00D3323E" w:rsidRDefault="003D0268" w:rsidP="003D0268">
      <w:pPr>
        <w:spacing w:after="0"/>
        <w:rPr>
          <w:sz w:val="24"/>
          <w:szCs w:val="24"/>
        </w:rPr>
      </w:pPr>
    </w:p>
    <w:p w14:paraId="1C6519B5" w14:textId="77777777" w:rsidR="003D0268" w:rsidRPr="00D3323E" w:rsidRDefault="003D0268" w:rsidP="00214D72">
      <w:pPr>
        <w:spacing w:after="0"/>
        <w:rPr>
          <w:sz w:val="24"/>
          <w:szCs w:val="24"/>
        </w:rPr>
      </w:pPr>
      <w:r w:rsidRPr="00D3323E">
        <w:rPr>
          <w:sz w:val="24"/>
          <w:szCs w:val="24"/>
        </w:rPr>
        <w:t xml:space="preserve">For mer informasjon om DFØ se </w:t>
      </w:r>
      <w:hyperlink r:id="rId14" w:history="1">
        <w:r w:rsidRPr="00D3323E">
          <w:rPr>
            <w:rStyle w:val="Hyperkobling"/>
            <w:sz w:val="24"/>
            <w:szCs w:val="24"/>
          </w:rPr>
          <w:t>www.dfo.no</w:t>
        </w:r>
      </w:hyperlink>
      <w:r w:rsidRPr="00D3323E">
        <w:rPr>
          <w:sz w:val="24"/>
          <w:szCs w:val="24"/>
        </w:rPr>
        <w:t>.</w:t>
      </w:r>
    </w:p>
    <w:p w14:paraId="6D97EE39" w14:textId="77777777" w:rsidR="003D0268" w:rsidRDefault="003D0268" w:rsidP="00B34839">
      <w:pPr>
        <w:rPr>
          <w:rFonts w:cstheme="minorHAnsi"/>
          <w:iCs/>
          <w:sz w:val="24"/>
          <w:szCs w:val="24"/>
        </w:rPr>
      </w:pPr>
    </w:p>
    <w:p w14:paraId="0BCB5717" w14:textId="5068449E" w:rsidR="003D0268" w:rsidRPr="00F623F3" w:rsidRDefault="006F4EB8" w:rsidP="00F623F3">
      <w:pPr>
        <w:pStyle w:val="Overskrift3"/>
        <w:rPr>
          <w:b/>
          <w:bCs/>
          <w:color w:val="auto"/>
        </w:rPr>
      </w:pPr>
      <w:r w:rsidRPr="00F623F3">
        <w:rPr>
          <w:b/>
          <w:bCs/>
          <w:color w:val="auto"/>
        </w:rPr>
        <w:t>Kommunikasjonsenheten</w:t>
      </w:r>
    </w:p>
    <w:p w14:paraId="742DFB11" w14:textId="77777777" w:rsidR="00DF02E9" w:rsidRDefault="00DF02E9">
      <w:pPr>
        <w:rPr>
          <w:rFonts w:cstheme="minorHAnsi"/>
          <w:iCs/>
          <w:sz w:val="24"/>
          <w:szCs w:val="24"/>
        </w:rPr>
      </w:pPr>
      <w:proofErr w:type="spellStart"/>
      <w:r w:rsidRPr="00DF02E9">
        <w:rPr>
          <w:rFonts w:cstheme="minorHAnsi"/>
          <w:iCs/>
          <w:sz w:val="24"/>
          <w:szCs w:val="24"/>
        </w:rPr>
        <w:t>DFØs</w:t>
      </w:r>
      <w:proofErr w:type="spellEnd"/>
      <w:r w:rsidRPr="00DF02E9">
        <w:rPr>
          <w:rFonts w:cstheme="minorHAnsi"/>
          <w:iCs/>
          <w:sz w:val="24"/>
          <w:szCs w:val="24"/>
        </w:rPr>
        <w:t xml:space="preserve"> kommunikasjonsenhet har ansvar for virksomhetens eksterne og interne kommunikasjon, herunder mediehåndtering, pressehenvendelser, publisering på nett og sosiale medier, samt rådgivning til ledelsen i kommunikasjonsfaglige spørsmål. </w:t>
      </w:r>
    </w:p>
    <w:p w14:paraId="5C12ACCA" w14:textId="2305A49A" w:rsidR="003D0268" w:rsidRPr="00DF02E9" w:rsidRDefault="00DF02E9">
      <w:pPr>
        <w:rPr>
          <w:rFonts w:eastAsiaTheme="majorEastAsia" w:cstheme="minorHAnsi"/>
          <w:iCs/>
          <w:sz w:val="24"/>
          <w:szCs w:val="24"/>
        </w:rPr>
      </w:pPr>
      <w:r w:rsidRPr="00DF02E9">
        <w:rPr>
          <w:rFonts w:cstheme="minorHAnsi"/>
          <w:iCs/>
          <w:sz w:val="24"/>
          <w:szCs w:val="24"/>
        </w:rPr>
        <w:t xml:space="preserve">Enheten arbeider med å synliggjøre </w:t>
      </w:r>
      <w:proofErr w:type="spellStart"/>
      <w:r w:rsidRPr="00DF02E9">
        <w:rPr>
          <w:rFonts w:cstheme="minorHAnsi"/>
          <w:iCs/>
          <w:sz w:val="24"/>
          <w:szCs w:val="24"/>
        </w:rPr>
        <w:t>DFØs</w:t>
      </w:r>
      <w:proofErr w:type="spellEnd"/>
      <w:r w:rsidRPr="00DF02E9">
        <w:rPr>
          <w:rFonts w:cstheme="minorHAnsi"/>
          <w:iCs/>
          <w:sz w:val="24"/>
          <w:szCs w:val="24"/>
        </w:rPr>
        <w:t xml:space="preserve"> tjenester og rolle i offentlig sektor, og har løpende behov for oversikt over medieomtale, analyse av mediebildet og oppfølging av relevante saker.</w:t>
      </w:r>
    </w:p>
    <w:p w14:paraId="537BA509" w14:textId="77777777" w:rsidR="003D0268" w:rsidRPr="008D036E" w:rsidRDefault="003D0268" w:rsidP="003D0268">
      <w:pPr>
        <w:pStyle w:val="Overskrift1"/>
      </w:pPr>
      <w:bookmarkStart w:id="4" w:name="_Toc11926552"/>
      <w:bookmarkStart w:id="5" w:name="_Toc240025787"/>
      <w:r>
        <w:t>Om a</w:t>
      </w:r>
      <w:r w:rsidRPr="008D036E">
        <w:t>nskaffelsen</w:t>
      </w:r>
      <w:bookmarkEnd w:id="4"/>
      <w:bookmarkEnd w:id="5"/>
    </w:p>
    <w:p w14:paraId="49773A70" w14:textId="77777777" w:rsidR="003D0268" w:rsidRPr="00051714" w:rsidRDefault="003D0268" w:rsidP="003D0268">
      <w:pPr>
        <w:pStyle w:val="Overskrift2"/>
        <w:rPr>
          <w:rFonts w:cstheme="minorHAnsi"/>
          <w:sz w:val="24"/>
          <w:szCs w:val="24"/>
        </w:rPr>
      </w:pPr>
      <w:bookmarkStart w:id="6" w:name="_Toc240025788"/>
      <w:r w:rsidRPr="00051714">
        <w:rPr>
          <w:rFonts w:cstheme="minorHAnsi"/>
          <w:sz w:val="24"/>
          <w:szCs w:val="24"/>
        </w:rPr>
        <w:t>Formål og omfang</w:t>
      </w:r>
      <w:bookmarkEnd w:id="6"/>
    </w:p>
    <w:p w14:paraId="70190A58" w14:textId="00E08866" w:rsidR="00EE6692" w:rsidRDefault="003D0268" w:rsidP="00905A25">
      <w:pPr>
        <w:rPr>
          <w:rFonts w:cstheme="minorHAnsi"/>
          <w:sz w:val="24"/>
          <w:szCs w:val="24"/>
        </w:rPr>
      </w:pPr>
      <w:r>
        <w:rPr>
          <w:rFonts w:cstheme="minorHAnsi"/>
          <w:sz w:val="24"/>
          <w:szCs w:val="24"/>
        </w:rPr>
        <w:t xml:space="preserve">Anskaffelsens formål er å inngå kontrakt om </w:t>
      </w:r>
      <w:r w:rsidR="003A0125">
        <w:rPr>
          <w:rFonts w:cstheme="minorHAnsi"/>
          <w:sz w:val="24"/>
          <w:szCs w:val="24"/>
        </w:rPr>
        <w:t xml:space="preserve">leveranse </w:t>
      </w:r>
      <w:r>
        <w:rPr>
          <w:rFonts w:cstheme="minorHAnsi"/>
          <w:sz w:val="24"/>
          <w:szCs w:val="24"/>
        </w:rPr>
        <w:t>a</w:t>
      </w:r>
      <w:r w:rsidR="00704B05">
        <w:rPr>
          <w:rFonts w:cstheme="minorHAnsi"/>
          <w:sz w:val="24"/>
          <w:szCs w:val="24"/>
        </w:rPr>
        <w:t xml:space="preserve">v medieovervåkningstjenester. </w:t>
      </w:r>
      <w:proofErr w:type="spellStart"/>
      <w:r w:rsidR="00905A25" w:rsidRPr="00905A25">
        <w:rPr>
          <w:rFonts w:cstheme="minorHAnsi"/>
          <w:sz w:val="24"/>
          <w:szCs w:val="24"/>
        </w:rPr>
        <w:t>DFØs</w:t>
      </w:r>
      <w:proofErr w:type="spellEnd"/>
      <w:r w:rsidR="00905A25" w:rsidRPr="00905A25">
        <w:rPr>
          <w:rFonts w:cstheme="minorHAnsi"/>
          <w:sz w:val="24"/>
          <w:szCs w:val="24"/>
        </w:rPr>
        <w:t xml:space="preserve"> ansatte skal ved hjelp av tjenesten oppdateres daglig/kontinuerlig på publiserte nyheter som enten omtaler DFØ eller faller inn under virksomhetens ansvarsområder. Dette gjelder for både trykte og elektroniske medier.</w:t>
      </w:r>
    </w:p>
    <w:p w14:paraId="78BB638D" w14:textId="39C68F4D" w:rsidR="003544A0" w:rsidRDefault="003544A0" w:rsidP="00905A25">
      <w:pPr>
        <w:rPr>
          <w:rFonts w:cstheme="minorHAnsi"/>
          <w:sz w:val="24"/>
          <w:szCs w:val="24"/>
        </w:rPr>
      </w:pPr>
      <w:r w:rsidRPr="003544A0">
        <w:rPr>
          <w:rFonts w:cstheme="minorHAnsi"/>
          <w:sz w:val="24"/>
          <w:szCs w:val="24"/>
        </w:rPr>
        <w:t xml:space="preserve">Oppdragsgiver har erfart at prisen på overvåkning av forskjellige mediehus/kilder varierer kraftig. </w:t>
      </w:r>
      <w:r w:rsidR="00BB3034" w:rsidRPr="00BB3034">
        <w:rPr>
          <w:rFonts w:cstheme="minorHAnsi"/>
          <w:sz w:val="24"/>
          <w:szCs w:val="24"/>
        </w:rPr>
        <w:t xml:space="preserve">Oppdragsgiver ønsker derfor å ha muligheten til å sette sammen et kildegrunnlag som </w:t>
      </w:r>
      <w:r w:rsidR="00221308">
        <w:rPr>
          <w:rFonts w:cstheme="minorHAnsi"/>
          <w:sz w:val="24"/>
          <w:szCs w:val="24"/>
        </w:rPr>
        <w:t>er innenfor den</w:t>
      </w:r>
      <w:r w:rsidR="00BB3034" w:rsidRPr="00BB3034">
        <w:rPr>
          <w:rFonts w:cstheme="minorHAnsi"/>
          <w:sz w:val="24"/>
          <w:szCs w:val="24"/>
        </w:rPr>
        <w:t xml:space="preserve"> økonomiske rammen for anskaffelsen</w:t>
      </w:r>
      <w:r w:rsidR="007A7A18">
        <w:rPr>
          <w:rFonts w:cstheme="minorHAnsi"/>
          <w:sz w:val="24"/>
          <w:szCs w:val="24"/>
        </w:rPr>
        <w:t xml:space="preserve"> og </w:t>
      </w:r>
      <w:r w:rsidR="00221308">
        <w:rPr>
          <w:rFonts w:cstheme="minorHAnsi"/>
          <w:sz w:val="24"/>
          <w:szCs w:val="24"/>
        </w:rPr>
        <w:t xml:space="preserve">møter </w:t>
      </w:r>
      <w:r w:rsidR="007A7A18">
        <w:rPr>
          <w:rFonts w:cstheme="minorHAnsi"/>
          <w:sz w:val="24"/>
          <w:szCs w:val="24"/>
        </w:rPr>
        <w:t>våre behov</w:t>
      </w:r>
      <w:r w:rsidR="00BB3034" w:rsidRPr="00BB3034">
        <w:rPr>
          <w:rFonts w:cstheme="minorHAnsi"/>
          <w:sz w:val="24"/>
          <w:szCs w:val="24"/>
        </w:rPr>
        <w:t>, selv om det betyr at vi må stryke viktige mediehus/kilder fra vår kildeliste.</w:t>
      </w:r>
    </w:p>
    <w:p w14:paraId="22FE22F4" w14:textId="154BBCCC" w:rsidR="004F5BD8" w:rsidRPr="00704B05" w:rsidRDefault="00771DFB" w:rsidP="00905A25">
      <w:pPr>
        <w:rPr>
          <w:rFonts w:cstheme="minorHAnsi"/>
          <w:sz w:val="24"/>
          <w:szCs w:val="24"/>
        </w:rPr>
      </w:pPr>
      <w:r>
        <w:rPr>
          <w:rFonts w:cstheme="minorHAnsi"/>
          <w:sz w:val="24"/>
          <w:szCs w:val="24"/>
        </w:rPr>
        <w:lastRenderedPageBreak/>
        <w:t xml:space="preserve">Derfor har oppdragsgiver delt inn kildetilfang i </w:t>
      </w:r>
      <w:r w:rsidR="006829F0">
        <w:rPr>
          <w:rFonts w:cstheme="minorHAnsi"/>
          <w:sz w:val="24"/>
          <w:szCs w:val="24"/>
        </w:rPr>
        <w:t xml:space="preserve">tre kategorier utfra relevans og hva vi erfaringsmessig får mest nytte av ut fra pris. </w:t>
      </w:r>
      <w:r w:rsidR="000514A9">
        <w:rPr>
          <w:rFonts w:cstheme="minorHAnsi"/>
          <w:sz w:val="24"/>
          <w:szCs w:val="24"/>
        </w:rPr>
        <w:t>Disse blir derfor vektet ulikt, se mer info i punkt 6 tildelingskriterier.</w:t>
      </w:r>
    </w:p>
    <w:p w14:paraId="4C5BE551" w14:textId="4D31E2E2" w:rsidR="00EE6692" w:rsidRPr="00EE6692" w:rsidRDefault="00EE6692" w:rsidP="00EE6692">
      <w:pPr>
        <w:rPr>
          <w:sz w:val="24"/>
          <w:szCs w:val="24"/>
        </w:rPr>
      </w:pPr>
      <w:r w:rsidRPr="0010523D">
        <w:rPr>
          <w:sz w:val="24"/>
          <w:szCs w:val="24"/>
        </w:rPr>
        <w:t xml:space="preserve">Det vises til Kravspesifikasjonen, </w:t>
      </w:r>
      <w:r w:rsidRPr="00813695">
        <w:rPr>
          <w:sz w:val="24"/>
          <w:szCs w:val="24"/>
        </w:rPr>
        <w:t xml:space="preserve">Bilag </w:t>
      </w:r>
      <w:r w:rsidR="005A5EBF" w:rsidRPr="00813695">
        <w:rPr>
          <w:sz w:val="24"/>
          <w:szCs w:val="24"/>
        </w:rPr>
        <w:t>1</w:t>
      </w:r>
      <w:r w:rsidRPr="0010523D">
        <w:rPr>
          <w:sz w:val="24"/>
          <w:szCs w:val="24"/>
        </w:rPr>
        <w:t>, for ytterligere informasjon om anskaffelsens omfang og innhold.</w:t>
      </w:r>
    </w:p>
    <w:p w14:paraId="72DDA163" w14:textId="77777777" w:rsidR="003D0268" w:rsidRPr="00D65312" w:rsidRDefault="12427FC1" w:rsidP="00D65312">
      <w:pPr>
        <w:pStyle w:val="Overskrift2"/>
        <w:rPr>
          <w:rFonts w:cstheme="minorHAnsi"/>
          <w:sz w:val="24"/>
          <w:szCs w:val="24"/>
        </w:rPr>
      </w:pPr>
      <w:bookmarkStart w:id="7" w:name="_Toc240025789"/>
      <w:r>
        <w:t>Anskaffelsens klimaavtrykk og miljøbelastning</w:t>
      </w:r>
      <w:bookmarkEnd w:id="7"/>
    </w:p>
    <w:p w14:paraId="7A57820E" w14:textId="0A253C70" w:rsidR="00976BFE" w:rsidRDefault="00976BFE" w:rsidP="00976BFE">
      <w:pPr>
        <w:rPr>
          <w:rFonts w:cstheme="minorHAnsi"/>
          <w:sz w:val="24"/>
          <w:szCs w:val="24"/>
        </w:rPr>
      </w:pPr>
      <w:r w:rsidRPr="00976BFE">
        <w:rPr>
          <w:rFonts w:cstheme="minorHAnsi"/>
          <w:sz w:val="24"/>
          <w:szCs w:val="24"/>
        </w:rPr>
        <w:t xml:space="preserve">For anskaffelser i FOA Del I er oppdragsgiver ikke forpliktet til vekte klima- og miljøhensyn med 30%. Det er heller ikke </w:t>
      </w:r>
      <w:r w:rsidRPr="00976BFE">
        <w:t>krav om at klima- og miljøhensyn oppgis blant de tre høyest prioriterte kriteriene, jf. § 7-9 annet og tredje ledd. Oppdragsgiver er fortsatt forpliktet til å ivareta klima- og miljøhensyn i samsvar med LOA § 5.</w:t>
      </w:r>
    </w:p>
    <w:p w14:paraId="16612598" w14:textId="3AC6DEA0" w:rsidR="00976BFE" w:rsidRPr="00976BFE" w:rsidRDefault="00976BFE" w:rsidP="00976BFE">
      <w:pPr>
        <w:rPr>
          <w:rFonts w:cstheme="minorHAnsi"/>
          <w:sz w:val="24"/>
          <w:szCs w:val="24"/>
        </w:rPr>
      </w:pPr>
      <w:r w:rsidRPr="00976BFE">
        <w:rPr>
          <w:rFonts w:cstheme="minorHAnsi"/>
          <w:sz w:val="24"/>
          <w:szCs w:val="24"/>
        </w:rPr>
        <w:t>Anskaffelsen gjelder levering av medieovervåkningstjenester, som i hovedsak er en digital og kunnskapsbasert tjeneste. Leveransen består primært av tilgang til en elektronisk plattform, innsamling og bearbeiding av åpne kilder, samt distribusjon av analyser og varslinger.</w:t>
      </w:r>
    </w:p>
    <w:p w14:paraId="27EBFBF5" w14:textId="77777777" w:rsidR="00976BFE" w:rsidRPr="00976BFE" w:rsidRDefault="00976BFE" w:rsidP="00976BFE">
      <w:pPr>
        <w:rPr>
          <w:rFonts w:cstheme="minorHAnsi"/>
          <w:sz w:val="24"/>
          <w:szCs w:val="24"/>
        </w:rPr>
      </w:pPr>
      <w:r w:rsidRPr="00976BFE">
        <w:rPr>
          <w:rFonts w:cstheme="minorHAnsi"/>
          <w:sz w:val="24"/>
          <w:szCs w:val="24"/>
        </w:rPr>
        <w:t>Tjenestens art innebærer at den i svært begrenset grad medfører direkte klimaavtrykk eller miljøbelastning. Det er ikke knyttet vesentlig bruk av fysiske innsatsfaktorer, transport, materialforbruk eller andre aktiviteter med betydelige utslipp. Eventuelle miljøpåvirkninger er i hovedsak indirekte og knyttet til generell drift av IKT-infrastruktur (servere, datasentre mv.), som anses å være standardisert og uten vesentlige forskjeller mellom leverandører i denne konkurransen.</w:t>
      </w:r>
    </w:p>
    <w:p w14:paraId="232DA146" w14:textId="77777777" w:rsidR="00976BFE" w:rsidRPr="00976BFE" w:rsidRDefault="00976BFE" w:rsidP="00976BFE">
      <w:pPr>
        <w:rPr>
          <w:rFonts w:cstheme="minorHAnsi"/>
          <w:sz w:val="24"/>
          <w:szCs w:val="24"/>
        </w:rPr>
      </w:pPr>
      <w:r w:rsidRPr="00976BFE">
        <w:rPr>
          <w:rFonts w:cstheme="minorHAnsi"/>
          <w:sz w:val="24"/>
          <w:szCs w:val="24"/>
        </w:rPr>
        <w:t>Oppdragsgiver har derfor vurdert at klima- og miljøhensyn i denne anskaffelsen i liten grad egner seg som konkurranseparameter i tildelingskriteriene, da det ikke forventes å gi reell styringseffekt eller vesentlig utslag i leverandørenes tilbud.</w:t>
      </w:r>
    </w:p>
    <w:p w14:paraId="6D0DCCB0" w14:textId="54F8CB31" w:rsidR="008364E3" w:rsidRPr="00976BFE" w:rsidRDefault="00976BFE" w:rsidP="003D0268">
      <w:pPr>
        <w:rPr>
          <w:rFonts w:cstheme="minorHAnsi"/>
          <w:sz w:val="24"/>
          <w:szCs w:val="24"/>
        </w:rPr>
      </w:pPr>
      <w:r w:rsidRPr="00976BFE">
        <w:rPr>
          <w:rFonts w:cstheme="minorHAnsi"/>
          <w:sz w:val="24"/>
          <w:szCs w:val="24"/>
        </w:rPr>
        <w:t>På denne bakgrunn er klimaavtrykk og miljøbelastning vurdert som uvesentlig for konkurransen, og det er derfor ikke oppstilt som tildelingskriterium. Oppdragsgiver vil likevel etterleve gjeldende regelverk og relevante miljøkrav der dette er hensiktsmessig, herunder gjennom generelle krav til leverandørens drift.</w:t>
      </w:r>
    </w:p>
    <w:p w14:paraId="1E1AD21A" w14:textId="77777777" w:rsidR="003D0268" w:rsidRPr="00B04648" w:rsidRDefault="003D0268" w:rsidP="00B04648">
      <w:pPr>
        <w:pStyle w:val="Overskrift2"/>
      </w:pPr>
      <w:bookmarkStart w:id="8" w:name="_Toc240025790"/>
      <w:r w:rsidRPr="00B04648">
        <w:t>Anskaffelsens økonomiske verdi</w:t>
      </w:r>
      <w:bookmarkEnd w:id="8"/>
    </w:p>
    <w:p w14:paraId="05FAFBCD" w14:textId="7823BAFE" w:rsidR="003D0268" w:rsidRPr="00DB4F58" w:rsidRDefault="003D0268" w:rsidP="003D0268">
      <w:pPr>
        <w:rPr>
          <w:b/>
          <w:bCs/>
          <w:i/>
          <w:iCs/>
          <w:sz w:val="24"/>
          <w:szCs w:val="24"/>
        </w:rPr>
      </w:pPr>
      <w:r w:rsidRPr="0010523D">
        <w:rPr>
          <w:sz w:val="24"/>
          <w:szCs w:val="24"/>
        </w:rPr>
        <w:t>Anslått økonomisk verdi på avtalen</w:t>
      </w:r>
      <w:r w:rsidR="00CA69D2">
        <w:rPr>
          <w:sz w:val="24"/>
          <w:szCs w:val="24"/>
        </w:rPr>
        <w:t xml:space="preserve"> (2</w:t>
      </w:r>
      <w:r w:rsidR="006E365A">
        <w:rPr>
          <w:sz w:val="24"/>
          <w:szCs w:val="24"/>
        </w:rPr>
        <w:t>+1+1 år)</w:t>
      </w:r>
      <w:r w:rsidRPr="0010523D">
        <w:rPr>
          <w:sz w:val="24"/>
          <w:szCs w:val="24"/>
        </w:rPr>
        <w:t xml:space="preserve">: </w:t>
      </w:r>
      <w:r w:rsidR="6152D9CA" w:rsidRPr="41B928CD">
        <w:rPr>
          <w:sz w:val="24"/>
          <w:szCs w:val="24"/>
        </w:rPr>
        <w:t xml:space="preserve">kr </w:t>
      </w:r>
      <w:r w:rsidR="006E365A">
        <w:rPr>
          <w:sz w:val="24"/>
          <w:szCs w:val="24"/>
        </w:rPr>
        <w:t>760</w:t>
      </w:r>
      <w:r w:rsidR="6152D9CA" w:rsidRPr="41B928CD">
        <w:rPr>
          <w:sz w:val="24"/>
          <w:szCs w:val="24"/>
        </w:rPr>
        <w:t xml:space="preserve"> 000,-</w:t>
      </w:r>
      <w:r w:rsidR="00F36F38">
        <w:rPr>
          <w:sz w:val="24"/>
          <w:szCs w:val="24"/>
        </w:rPr>
        <w:t>.</w:t>
      </w:r>
    </w:p>
    <w:p w14:paraId="2EBE47DF" w14:textId="77777777" w:rsidR="003D0268" w:rsidRPr="00FF305A" w:rsidRDefault="003D0268" w:rsidP="003D0268">
      <w:pPr>
        <w:pStyle w:val="Overskrift2"/>
        <w:rPr>
          <w:rFonts w:asciiTheme="minorHAnsi" w:hAnsiTheme="minorHAnsi" w:cstheme="minorHAnsi"/>
        </w:rPr>
      </w:pPr>
      <w:bookmarkStart w:id="9" w:name="_Toc240025791"/>
      <w:r w:rsidRPr="00FF305A">
        <w:rPr>
          <w:rFonts w:asciiTheme="minorHAnsi" w:hAnsiTheme="minorHAnsi" w:cstheme="minorHAnsi"/>
        </w:rPr>
        <w:t>Kontrakt</w:t>
      </w:r>
      <w:bookmarkEnd w:id="9"/>
    </w:p>
    <w:p w14:paraId="54D80D87" w14:textId="43A558D1" w:rsidR="003D0268" w:rsidRPr="00FF1DC4" w:rsidRDefault="00FF1DC4" w:rsidP="00DA760E">
      <w:pPr>
        <w:spacing w:after="0"/>
        <w:rPr>
          <w:sz w:val="24"/>
          <w:szCs w:val="24"/>
        </w:rPr>
      </w:pPr>
      <w:r>
        <w:rPr>
          <w:sz w:val="24"/>
          <w:szCs w:val="24"/>
        </w:rPr>
        <w:t>For denne kontrakten vil statens standardavtale SSA-K med bilag bli benyttet.</w:t>
      </w:r>
    </w:p>
    <w:p w14:paraId="7F8BD3DF" w14:textId="77777777" w:rsidR="003D0268" w:rsidRPr="00F97927" w:rsidRDefault="003D0268" w:rsidP="003D0268">
      <w:pPr>
        <w:rPr>
          <w:sz w:val="24"/>
          <w:szCs w:val="24"/>
        </w:rPr>
      </w:pPr>
    </w:p>
    <w:p w14:paraId="324C1E6E" w14:textId="77777777" w:rsidR="003D0268" w:rsidRPr="00C15947" w:rsidRDefault="003D0268" w:rsidP="003D0268">
      <w:pPr>
        <w:pStyle w:val="Overskrift2"/>
        <w:rPr>
          <w:rFonts w:asciiTheme="minorHAnsi" w:hAnsiTheme="minorHAnsi" w:cstheme="minorHAnsi"/>
        </w:rPr>
      </w:pPr>
      <w:bookmarkStart w:id="10" w:name="_Toc240025792"/>
      <w:r w:rsidRPr="00C15947">
        <w:rPr>
          <w:rFonts w:asciiTheme="minorHAnsi" w:hAnsiTheme="minorHAnsi" w:cstheme="minorHAnsi"/>
        </w:rPr>
        <w:t>Tilbudskonferanse</w:t>
      </w:r>
      <w:bookmarkEnd w:id="10"/>
    </w:p>
    <w:p w14:paraId="5DE5A0FA" w14:textId="77777777" w:rsidR="003D0268" w:rsidRDefault="003D0268" w:rsidP="003D0268">
      <w:pPr>
        <w:spacing w:after="0"/>
        <w:rPr>
          <w:rFonts w:cstheme="minorHAnsi"/>
          <w:sz w:val="24"/>
          <w:szCs w:val="24"/>
        </w:rPr>
      </w:pPr>
      <w:r>
        <w:rPr>
          <w:rFonts w:cstheme="minorHAnsi"/>
          <w:sz w:val="24"/>
          <w:szCs w:val="24"/>
        </w:rPr>
        <w:t>Det vil ikke bli avholdt tilbudskonferanse.</w:t>
      </w:r>
    </w:p>
    <w:p w14:paraId="1E5DDE9F" w14:textId="77777777" w:rsidR="003D0268" w:rsidRPr="008D036E" w:rsidRDefault="003D0268" w:rsidP="003D0268">
      <w:pPr>
        <w:rPr>
          <w:rFonts w:cstheme="minorHAnsi"/>
          <w:sz w:val="24"/>
          <w:szCs w:val="24"/>
        </w:rPr>
      </w:pPr>
    </w:p>
    <w:p w14:paraId="12323D5A" w14:textId="77777777" w:rsidR="003D0268" w:rsidRPr="008D036E" w:rsidRDefault="003D0268" w:rsidP="003D0268">
      <w:pPr>
        <w:pStyle w:val="Overskrift2"/>
        <w:rPr>
          <w:rFonts w:asciiTheme="minorHAnsi" w:hAnsiTheme="minorHAnsi" w:cstheme="minorHAnsi"/>
        </w:rPr>
      </w:pPr>
      <w:bookmarkStart w:id="11" w:name="_Toc240025793"/>
      <w:r w:rsidRPr="008D036E">
        <w:rPr>
          <w:rFonts w:asciiTheme="minorHAnsi" w:hAnsiTheme="minorHAnsi" w:cstheme="minorHAnsi"/>
        </w:rPr>
        <w:t>Viktige datoer og tidsfrister</w:t>
      </w:r>
      <w:bookmarkEnd w:id="11"/>
    </w:p>
    <w:p w14:paraId="2C685307" w14:textId="1CC0CB3B" w:rsidR="003D0268" w:rsidRPr="008D036E" w:rsidRDefault="003D0268" w:rsidP="00EC24D3">
      <w:pPr>
        <w:rPr>
          <w:rFonts w:cstheme="minorHAnsi"/>
          <w:sz w:val="24"/>
          <w:szCs w:val="24"/>
        </w:rPr>
      </w:pPr>
      <w:r w:rsidRPr="008D036E">
        <w:rPr>
          <w:rFonts w:cstheme="minorHAnsi"/>
          <w:sz w:val="24"/>
          <w:szCs w:val="24"/>
        </w:rPr>
        <w:t>Oppdragsgiver har lagt opp til følgende tidsrammer for prosessen:</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778"/>
        <w:gridCol w:w="2835"/>
      </w:tblGrid>
      <w:tr w:rsidR="003D0268" w:rsidRPr="008D036E" w14:paraId="1960D35D" w14:textId="77777777" w:rsidTr="00AF5B61">
        <w:tc>
          <w:tcPr>
            <w:tcW w:w="5778" w:type="dxa"/>
            <w:shd w:val="clear" w:color="auto" w:fill="005B91" w:themeFill="accent6"/>
          </w:tcPr>
          <w:p w14:paraId="4EDE2163" w14:textId="77777777" w:rsidR="003D0268" w:rsidRPr="00AF5B61" w:rsidRDefault="003D0268" w:rsidP="00403C1D">
            <w:pPr>
              <w:rPr>
                <w:rFonts w:cstheme="minorHAnsi"/>
                <w:color w:val="FFFFFF" w:themeColor="background1"/>
                <w:sz w:val="24"/>
                <w:szCs w:val="24"/>
              </w:rPr>
            </w:pPr>
            <w:r w:rsidRPr="00AF5B61">
              <w:rPr>
                <w:rFonts w:cstheme="minorHAnsi"/>
                <w:color w:val="FFFFFF" w:themeColor="background1"/>
                <w:sz w:val="24"/>
                <w:szCs w:val="24"/>
              </w:rPr>
              <w:lastRenderedPageBreak/>
              <w:t>Aktivitet</w:t>
            </w:r>
          </w:p>
        </w:tc>
        <w:tc>
          <w:tcPr>
            <w:tcW w:w="2835" w:type="dxa"/>
            <w:shd w:val="clear" w:color="auto" w:fill="005B91" w:themeFill="accent6"/>
          </w:tcPr>
          <w:p w14:paraId="3AB3A8D5" w14:textId="77777777" w:rsidR="003D0268" w:rsidRPr="00AF5B61" w:rsidRDefault="003D0268" w:rsidP="00403C1D">
            <w:pPr>
              <w:rPr>
                <w:rFonts w:cstheme="minorHAnsi"/>
                <w:color w:val="FFFFFF" w:themeColor="background1"/>
                <w:sz w:val="24"/>
                <w:szCs w:val="24"/>
              </w:rPr>
            </w:pPr>
            <w:r w:rsidRPr="00AF5B61">
              <w:rPr>
                <w:rFonts w:cstheme="minorHAnsi"/>
                <w:color w:val="FFFFFF" w:themeColor="background1"/>
                <w:sz w:val="24"/>
                <w:szCs w:val="24"/>
              </w:rPr>
              <w:t>Tidspunkt</w:t>
            </w:r>
          </w:p>
        </w:tc>
      </w:tr>
      <w:tr w:rsidR="003D0268" w:rsidRPr="008D036E" w14:paraId="3C1107D2" w14:textId="77777777" w:rsidTr="08A0F2C4">
        <w:tc>
          <w:tcPr>
            <w:tcW w:w="5778" w:type="dxa"/>
          </w:tcPr>
          <w:p w14:paraId="6D3AAEB1" w14:textId="77777777" w:rsidR="003D0268" w:rsidRPr="008D036E" w:rsidRDefault="003D0268" w:rsidP="00403C1D">
            <w:pPr>
              <w:rPr>
                <w:rFonts w:cstheme="minorHAnsi"/>
                <w:i/>
                <w:sz w:val="24"/>
                <w:szCs w:val="24"/>
              </w:rPr>
            </w:pPr>
            <w:r w:rsidRPr="008D036E">
              <w:rPr>
                <w:rFonts w:cstheme="minorHAnsi"/>
                <w:sz w:val="24"/>
                <w:szCs w:val="24"/>
              </w:rPr>
              <w:t>Frist for å stille spørsmål til konkurransegrunnlaget</w:t>
            </w:r>
          </w:p>
        </w:tc>
        <w:tc>
          <w:tcPr>
            <w:tcW w:w="2835" w:type="dxa"/>
          </w:tcPr>
          <w:p w14:paraId="7F4CB036" w14:textId="13FCD4A8" w:rsidR="003D0268" w:rsidRPr="00F36F38" w:rsidRDefault="00053B8C" w:rsidP="00403C1D">
            <w:pPr>
              <w:rPr>
                <w:rFonts w:cstheme="minorHAnsi"/>
                <w:sz w:val="24"/>
                <w:szCs w:val="24"/>
              </w:rPr>
            </w:pPr>
            <w:r>
              <w:rPr>
                <w:rFonts w:cstheme="minorHAnsi"/>
                <w:sz w:val="24"/>
                <w:szCs w:val="24"/>
              </w:rPr>
              <w:t>28</w:t>
            </w:r>
            <w:r w:rsidR="0010027C" w:rsidRPr="00F36F38">
              <w:rPr>
                <w:rFonts w:cstheme="minorHAnsi"/>
                <w:sz w:val="24"/>
                <w:szCs w:val="24"/>
              </w:rPr>
              <w:t>.0</w:t>
            </w:r>
            <w:r w:rsidR="00DD0160" w:rsidRPr="00F36F38">
              <w:rPr>
                <w:rFonts w:cstheme="minorHAnsi"/>
                <w:sz w:val="24"/>
                <w:szCs w:val="24"/>
              </w:rPr>
              <w:t>9</w:t>
            </w:r>
            <w:r w:rsidR="0010027C" w:rsidRPr="00F36F38">
              <w:rPr>
                <w:rFonts w:cstheme="minorHAnsi"/>
                <w:sz w:val="24"/>
                <w:szCs w:val="24"/>
              </w:rPr>
              <w:t>.2026 kl. 12:00</w:t>
            </w:r>
          </w:p>
        </w:tc>
      </w:tr>
      <w:tr w:rsidR="003D0268" w:rsidRPr="008D036E" w14:paraId="08FADCBF" w14:textId="77777777" w:rsidTr="08A0F2C4">
        <w:tc>
          <w:tcPr>
            <w:tcW w:w="5778" w:type="dxa"/>
          </w:tcPr>
          <w:p w14:paraId="7465D508" w14:textId="77777777" w:rsidR="003D0268" w:rsidRPr="008D036E" w:rsidRDefault="003D0268" w:rsidP="00403C1D">
            <w:pPr>
              <w:rPr>
                <w:rFonts w:cstheme="minorHAnsi"/>
                <w:sz w:val="24"/>
                <w:szCs w:val="24"/>
              </w:rPr>
            </w:pPr>
            <w:r w:rsidRPr="008D036E">
              <w:rPr>
                <w:rFonts w:cstheme="minorHAnsi"/>
                <w:sz w:val="24"/>
                <w:szCs w:val="24"/>
              </w:rPr>
              <w:t>Tilbudsfrist</w:t>
            </w:r>
          </w:p>
        </w:tc>
        <w:tc>
          <w:tcPr>
            <w:tcW w:w="2835" w:type="dxa"/>
          </w:tcPr>
          <w:p w14:paraId="01AA9AA2" w14:textId="3C3F8A3E" w:rsidR="003D0268" w:rsidRPr="00F36F38" w:rsidRDefault="00187CEF" w:rsidP="00403C1D">
            <w:pPr>
              <w:rPr>
                <w:rFonts w:cstheme="minorHAnsi"/>
                <w:sz w:val="24"/>
                <w:szCs w:val="24"/>
              </w:rPr>
            </w:pPr>
            <w:r>
              <w:rPr>
                <w:rFonts w:cstheme="minorHAnsi"/>
                <w:sz w:val="24"/>
                <w:szCs w:val="24"/>
              </w:rPr>
              <w:t>02</w:t>
            </w:r>
            <w:r w:rsidR="00AE0E71" w:rsidRPr="00F36F38">
              <w:rPr>
                <w:rFonts w:cstheme="minorHAnsi"/>
                <w:sz w:val="24"/>
                <w:szCs w:val="24"/>
              </w:rPr>
              <w:t>.</w:t>
            </w:r>
            <w:r>
              <w:rPr>
                <w:rFonts w:cstheme="minorHAnsi"/>
                <w:sz w:val="24"/>
                <w:szCs w:val="24"/>
              </w:rPr>
              <w:t>10</w:t>
            </w:r>
            <w:r w:rsidR="00AE0E71" w:rsidRPr="00F36F38">
              <w:rPr>
                <w:rFonts w:cstheme="minorHAnsi"/>
                <w:sz w:val="24"/>
                <w:szCs w:val="24"/>
              </w:rPr>
              <w:t>.2026 kl. 12:00</w:t>
            </w:r>
          </w:p>
        </w:tc>
      </w:tr>
      <w:tr w:rsidR="003D0268" w:rsidRPr="008D036E" w14:paraId="07512DDC" w14:textId="77777777" w:rsidTr="08A0F2C4">
        <w:tc>
          <w:tcPr>
            <w:tcW w:w="5778" w:type="dxa"/>
          </w:tcPr>
          <w:p w14:paraId="4CBE99B5" w14:textId="6D95D572" w:rsidR="003D0268" w:rsidRPr="008D036E" w:rsidRDefault="003D0268" w:rsidP="00403C1D">
            <w:pPr>
              <w:rPr>
                <w:rFonts w:cstheme="minorHAnsi"/>
                <w:sz w:val="24"/>
                <w:szCs w:val="24"/>
              </w:rPr>
            </w:pPr>
            <w:r w:rsidRPr="008D036E">
              <w:rPr>
                <w:rFonts w:cstheme="minorHAnsi"/>
                <w:sz w:val="24"/>
                <w:szCs w:val="24"/>
              </w:rPr>
              <w:t>Evaluer</w:t>
            </w:r>
            <w:r w:rsidR="00CB039B">
              <w:rPr>
                <w:rFonts w:cstheme="minorHAnsi"/>
                <w:sz w:val="24"/>
                <w:szCs w:val="24"/>
              </w:rPr>
              <w:t>ing</w:t>
            </w:r>
          </w:p>
        </w:tc>
        <w:tc>
          <w:tcPr>
            <w:tcW w:w="2835" w:type="dxa"/>
          </w:tcPr>
          <w:p w14:paraId="471B8F31" w14:textId="760ABFAE" w:rsidR="003D0268" w:rsidRPr="00F36F38" w:rsidRDefault="003D0268" w:rsidP="00403C1D">
            <w:pPr>
              <w:rPr>
                <w:rFonts w:cstheme="minorHAnsi"/>
                <w:sz w:val="24"/>
                <w:szCs w:val="24"/>
              </w:rPr>
            </w:pPr>
            <w:r w:rsidRPr="00F36F38">
              <w:rPr>
                <w:rFonts w:cstheme="minorHAnsi"/>
                <w:sz w:val="24"/>
                <w:szCs w:val="24"/>
              </w:rPr>
              <w:t xml:space="preserve">Uke </w:t>
            </w:r>
            <w:r w:rsidR="00CB039B">
              <w:rPr>
                <w:rFonts w:cstheme="minorHAnsi"/>
                <w:sz w:val="24"/>
                <w:szCs w:val="24"/>
              </w:rPr>
              <w:t>41</w:t>
            </w:r>
          </w:p>
        </w:tc>
      </w:tr>
      <w:tr w:rsidR="003D0268" w:rsidRPr="008D036E" w14:paraId="58399BBE" w14:textId="77777777" w:rsidTr="08A0F2C4">
        <w:tc>
          <w:tcPr>
            <w:tcW w:w="5778" w:type="dxa"/>
          </w:tcPr>
          <w:p w14:paraId="50590958" w14:textId="77777777" w:rsidR="003D0268" w:rsidRPr="008D036E" w:rsidRDefault="003D0268" w:rsidP="00403C1D">
            <w:pPr>
              <w:rPr>
                <w:rFonts w:cstheme="minorHAnsi"/>
                <w:sz w:val="24"/>
                <w:szCs w:val="24"/>
              </w:rPr>
            </w:pPr>
            <w:r w:rsidRPr="008D036E">
              <w:rPr>
                <w:rFonts w:cstheme="minorHAnsi"/>
                <w:sz w:val="24"/>
                <w:szCs w:val="24"/>
              </w:rPr>
              <w:t>Valg av leverandør og meddelelse til leverandører</w:t>
            </w:r>
          </w:p>
        </w:tc>
        <w:tc>
          <w:tcPr>
            <w:tcW w:w="2835" w:type="dxa"/>
          </w:tcPr>
          <w:p w14:paraId="02C84632" w14:textId="044C6BCD" w:rsidR="003D0268" w:rsidRPr="00F36F38" w:rsidRDefault="00A4764A" w:rsidP="00403C1D">
            <w:pPr>
              <w:rPr>
                <w:rFonts w:cstheme="minorHAnsi"/>
                <w:sz w:val="24"/>
                <w:szCs w:val="24"/>
              </w:rPr>
            </w:pPr>
            <w:r w:rsidRPr="00F36F38">
              <w:rPr>
                <w:rFonts w:cstheme="minorHAnsi"/>
                <w:sz w:val="24"/>
                <w:szCs w:val="24"/>
              </w:rPr>
              <w:t xml:space="preserve">Uke </w:t>
            </w:r>
            <w:r w:rsidR="00CB039B">
              <w:rPr>
                <w:rFonts w:cstheme="minorHAnsi"/>
                <w:sz w:val="24"/>
                <w:szCs w:val="24"/>
              </w:rPr>
              <w:t>41/42</w:t>
            </w:r>
          </w:p>
        </w:tc>
      </w:tr>
      <w:tr w:rsidR="003D0268" w:rsidRPr="008D036E" w14:paraId="3023A78F" w14:textId="77777777" w:rsidTr="08A0F2C4">
        <w:tc>
          <w:tcPr>
            <w:tcW w:w="5778" w:type="dxa"/>
          </w:tcPr>
          <w:p w14:paraId="3518AEFA" w14:textId="608EF5A0" w:rsidR="003D0268" w:rsidRPr="008D036E" w:rsidRDefault="12427FC1" w:rsidP="08A0F2C4">
            <w:pPr>
              <w:rPr>
                <w:sz w:val="24"/>
                <w:szCs w:val="24"/>
              </w:rPr>
            </w:pPr>
            <w:r w:rsidRPr="08A0F2C4">
              <w:rPr>
                <w:sz w:val="24"/>
                <w:szCs w:val="24"/>
              </w:rPr>
              <w:t>Karensperiode</w:t>
            </w:r>
          </w:p>
        </w:tc>
        <w:tc>
          <w:tcPr>
            <w:tcW w:w="2835" w:type="dxa"/>
          </w:tcPr>
          <w:p w14:paraId="0EFD8D55" w14:textId="68A21AC9" w:rsidR="003D0268" w:rsidRPr="00F36F38" w:rsidRDefault="00A4764A" w:rsidP="00403C1D">
            <w:pPr>
              <w:rPr>
                <w:rFonts w:cstheme="minorHAnsi"/>
                <w:sz w:val="24"/>
                <w:szCs w:val="24"/>
              </w:rPr>
            </w:pPr>
            <w:r w:rsidRPr="00F36F38">
              <w:rPr>
                <w:rFonts w:cstheme="minorHAnsi"/>
                <w:sz w:val="24"/>
                <w:szCs w:val="24"/>
              </w:rPr>
              <w:t xml:space="preserve">Det settes ikke </w:t>
            </w:r>
            <w:r w:rsidR="00BC0102">
              <w:rPr>
                <w:rFonts w:cstheme="minorHAnsi"/>
                <w:sz w:val="24"/>
                <w:szCs w:val="24"/>
              </w:rPr>
              <w:t xml:space="preserve">en </w:t>
            </w:r>
            <w:r w:rsidRPr="00F36F38">
              <w:rPr>
                <w:rFonts w:cstheme="minorHAnsi"/>
                <w:sz w:val="24"/>
                <w:szCs w:val="24"/>
              </w:rPr>
              <w:t xml:space="preserve">karensperiode for </w:t>
            </w:r>
            <w:r w:rsidR="00CB039B">
              <w:rPr>
                <w:rFonts w:cstheme="minorHAnsi"/>
                <w:sz w:val="24"/>
                <w:szCs w:val="24"/>
              </w:rPr>
              <w:t>konkurranser gjennomført</w:t>
            </w:r>
            <w:r w:rsidRPr="00F36F38">
              <w:rPr>
                <w:rFonts w:cstheme="minorHAnsi"/>
                <w:sz w:val="24"/>
                <w:szCs w:val="24"/>
              </w:rPr>
              <w:t xml:space="preserve"> etter FOA del I.</w:t>
            </w:r>
          </w:p>
        </w:tc>
      </w:tr>
      <w:tr w:rsidR="003D0268" w:rsidRPr="008D036E" w14:paraId="2E081D83" w14:textId="77777777" w:rsidTr="08A0F2C4">
        <w:tc>
          <w:tcPr>
            <w:tcW w:w="5778" w:type="dxa"/>
          </w:tcPr>
          <w:p w14:paraId="62DFDCD5" w14:textId="77777777" w:rsidR="003D0268" w:rsidRPr="008D036E" w:rsidRDefault="003D0268" w:rsidP="00403C1D">
            <w:pPr>
              <w:rPr>
                <w:rFonts w:cstheme="minorHAnsi"/>
                <w:sz w:val="24"/>
                <w:szCs w:val="24"/>
              </w:rPr>
            </w:pPr>
            <w:r w:rsidRPr="008D036E">
              <w:rPr>
                <w:rFonts w:cstheme="minorHAnsi"/>
                <w:sz w:val="24"/>
                <w:szCs w:val="24"/>
              </w:rPr>
              <w:t>Kontraktsinngåelse</w:t>
            </w:r>
          </w:p>
        </w:tc>
        <w:tc>
          <w:tcPr>
            <w:tcW w:w="2835" w:type="dxa"/>
          </w:tcPr>
          <w:p w14:paraId="4127C6F3" w14:textId="4265F93C" w:rsidR="003D0268" w:rsidRPr="00F36F38" w:rsidRDefault="00A4764A" w:rsidP="00403C1D">
            <w:pPr>
              <w:rPr>
                <w:rFonts w:cstheme="minorHAnsi"/>
                <w:sz w:val="24"/>
                <w:szCs w:val="24"/>
              </w:rPr>
            </w:pPr>
            <w:r w:rsidRPr="00F36F38">
              <w:rPr>
                <w:rFonts w:cstheme="minorHAnsi"/>
                <w:sz w:val="24"/>
                <w:szCs w:val="24"/>
              </w:rPr>
              <w:t xml:space="preserve">Uke </w:t>
            </w:r>
            <w:r w:rsidR="00CB039B">
              <w:rPr>
                <w:rFonts w:cstheme="minorHAnsi"/>
                <w:sz w:val="24"/>
                <w:szCs w:val="24"/>
              </w:rPr>
              <w:t>42</w:t>
            </w:r>
          </w:p>
        </w:tc>
      </w:tr>
      <w:tr w:rsidR="003D0268" w:rsidRPr="008D036E" w14:paraId="4F3D7E6D" w14:textId="77777777" w:rsidTr="08A0F2C4">
        <w:tc>
          <w:tcPr>
            <w:tcW w:w="5778" w:type="dxa"/>
          </w:tcPr>
          <w:p w14:paraId="0860FE23" w14:textId="77777777" w:rsidR="003D0268" w:rsidRPr="008D036E" w:rsidRDefault="003D0268" w:rsidP="00403C1D">
            <w:pPr>
              <w:rPr>
                <w:rFonts w:cstheme="minorHAnsi"/>
                <w:sz w:val="24"/>
                <w:szCs w:val="24"/>
              </w:rPr>
            </w:pPr>
            <w:r w:rsidRPr="008D036E">
              <w:rPr>
                <w:rFonts w:cstheme="minorHAnsi"/>
                <w:sz w:val="24"/>
                <w:szCs w:val="24"/>
              </w:rPr>
              <w:t>Tilbudets vedståelsesfrist</w:t>
            </w:r>
          </w:p>
        </w:tc>
        <w:tc>
          <w:tcPr>
            <w:tcW w:w="2835" w:type="dxa"/>
          </w:tcPr>
          <w:p w14:paraId="0C024C80" w14:textId="0105E08A" w:rsidR="003D0268" w:rsidRPr="00F36F38" w:rsidRDefault="00452AFD" w:rsidP="00403C1D">
            <w:pPr>
              <w:rPr>
                <w:rFonts w:cstheme="minorHAnsi"/>
                <w:sz w:val="24"/>
                <w:szCs w:val="24"/>
              </w:rPr>
            </w:pPr>
            <w:r w:rsidRPr="00F36F38">
              <w:rPr>
                <w:rFonts w:cstheme="minorHAnsi"/>
                <w:sz w:val="24"/>
                <w:szCs w:val="24"/>
              </w:rPr>
              <w:t>0</w:t>
            </w:r>
            <w:r w:rsidR="00CB039B">
              <w:rPr>
                <w:rFonts w:cstheme="minorHAnsi"/>
                <w:sz w:val="24"/>
                <w:szCs w:val="24"/>
              </w:rPr>
              <w:t>2</w:t>
            </w:r>
            <w:r w:rsidR="0028056B" w:rsidRPr="00F36F38">
              <w:rPr>
                <w:rFonts w:cstheme="minorHAnsi"/>
                <w:sz w:val="24"/>
                <w:szCs w:val="24"/>
              </w:rPr>
              <w:t>.</w:t>
            </w:r>
            <w:r w:rsidRPr="00F36F38">
              <w:rPr>
                <w:rFonts w:cstheme="minorHAnsi"/>
                <w:sz w:val="24"/>
                <w:szCs w:val="24"/>
              </w:rPr>
              <w:t>1</w:t>
            </w:r>
            <w:r w:rsidR="00CB039B">
              <w:rPr>
                <w:rFonts w:cstheme="minorHAnsi"/>
                <w:sz w:val="24"/>
                <w:szCs w:val="24"/>
              </w:rPr>
              <w:t>1</w:t>
            </w:r>
            <w:r w:rsidR="0028056B" w:rsidRPr="00F36F38">
              <w:rPr>
                <w:rFonts w:cstheme="minorHAnsi"/>
                <w:sz w:val="24"/>
                <w:szCs w:val="24"/>
              </w:rPr>
              <w:t>.2026 kl. 12:00</w:t>
            </w:r>
          </w:p>
        </w:tc>
      </w:tr>
    </w:tbl>
    <w:p w14:paraId="06C1A0DF" w14:textId="77777777" w:rsidR="002029C7" w:rsidRDefault="002029C7" w:rsidP="003D0268">
      <w:pPr>
        <w:rPr>
          <w:rFonts w:cstheme="minorHAnsi"/>
          <w:sz w:val="24"/>
          <w:szCs w:val="24"/>
        </w:rPr>
      </w:pPr>
    </w:p>
    <w:p w14:paraId="633CCA03" w14:textId="7A681A30" w:rsidR="003D0268" w:rsidRPr="008D036E" w:rsidRDefault="003D0268" w:rsidP="003D0268">
      <w:pPr>
        <w:rPr>
          <w:rFonts w:cstheme="minorHAnsi"/>
          <w:sz w:val="24"/>
          <w:szCs w:val="24"/>
        </w:rPr>
      </w:pPr>
      <w:r w:rsidRPr="008D036E">
        <w:rPr>
          <w:rFonts w:cstheme="minorHAnsi"/>
          <w:sz w:val="24"/>
          <w:szCs w:val="24"/>
        </w:rPr>
        <w:t xml:space="preserve">Det gjøres oppmerksom på at tidspunktene etter tilbudsfrist er foreløpige og kan bli gjenstand for justeringer. En eventuell forlengelse av tilbudets vedståelsesfrist kan bare skje dersom leverandøren godkjenner dette. </w:t>
      </w:r>
    </w:p>
    <w:p w14:paraId="6C8DF695" w14:textId="1EAA6CD1" w:rsidR="003E6205" w:rsidRDefault="003E6205">
      <w:pPr>
        <w:rPr>
          <w:rFonts w:cstheme="minorHAnsi"/>
          <w:sz w:val="24"/>
          <w:szCs w:val="24"/>
        </w:rPr>
      </w:pPr>
    </w:p>
    <w:p w14:paraId="1D39B674" w14:textId="4D5A2676" w:rsidR="003D0268" w:rsidRPr="008D036E" w:rsidRDefault="003D0268" w:rsidP="003D0268">
      <w:pPr>
        <w:pStyle w:val="Overskrift1"/>
        <w:rPr>
          <w:rFonts w:asciiTheme="minorHAnsi" w:hAnsiTheme="minorHAnsi" w:cstheme="minorHAnsi"/>
        </w:rPr>
      </w:pPr>
      <w:r w:rsidRPr="008D036E">
        <w:rPr>
          <w:rFonts w:asciiTheme="minorHAnsi" w:hAnsiTheme="minorHAnsi" w:cstheme="minorHAnsi"/>
          <w:sz w:val="24"/>
          <w:szCs w:val="24"/>
        </w:rPr>
        <w:t xml:space="preserve"> </w:t>
      </w:r>
      <w:bookmarkStart w:id="12" w:name="_Toc165189780"/>
      <w:bookmarkStart w:id="13" w:name="_Toc240025794"/>
      <w:r w:rsidRPr="008D036E">
        <w:rPr>
          <w:rFonts w:asciiTheme="minorHAnsi" w:hAnsiTheme="minorHAnsi" w:cstheme="minorHAnsi"/>
        </w:rPr>
        <w:t xml:space="preserve">REGLER FOR </w:t>
      </w:r>
      <w:bookmarkEnd w:id="12"/>
      <w:r w:rsidRPr="008D036E">
        <w:rPr>
          <w:rFonts w:asciiTheme="minorHAnsi" w:hAnsiTheme="minorHAnsi" w:cstheme="minorHAnsi"/>
        </w:rPr>
        <w:t>GJENNOMFØRING AV KONKURRANSEN</w:t>
      </w:r>
      <w:bookmarkEnd w:id="13"/>
    </w:p>
    <w:p w14:paraId="4A195196" w14:textId="77777777" w:rsidR="003D0268" w:rsidRPr="008D036E" w:rsidRDefault="003D0268" w:rsidP="003D0268">
      <w:pPr>
        <w:pStyle w:val="Overskrift2"/>
        <w:rPr>
          <w:rFonts w:asciiTheme="minorHAnsi" w:hAnsiTheme="minorHAnsi" w:cstheme="minorHAnsi"/>
        </w:rPr>
      </w:pPr>
      <w:bookmarkStart w:id="14" w:name="_Toc181105587"/>
      <w:bookmarkStart w:id="15" w:name="_Toc240025795"/>
      <w:r w:rsidRPr="008D036E">
        <w:rPr>
          <w:rFonts w:asciiTheme="minorHAnsi" w:hAnsiTheme="minorHAnsi" w:cstheme="minorHAnsi"/>
        </w:rPr>
        <w:t>Anskaffelsesprosedyre</w:t>
      </w:r>
      <w:bookmarkEnd w:id="15"/>
    </w:p>
    <w:p w14:paraId="485BD257" w14:textId="77777777" w:rsidR="003D0268" w:rsidRPr="008D036E" w:rsidRDefault="003D0268" w:rsidP="008C7B8A">
      <w:pPr>
        <w:spacing w:after="0"/>
        <w:rPr>
          <w:rFonts w:cstheme="minorHAnsi"/>
          <w:sz w:val="24"/>
          <w:szCs w:val="24"/>
        </w:rPr>
      </w:pPr>
      <w:bookmarkStart w:id="16" w:name="_Toc181781875"/>
      <w:bookmarkStart w:id="17" w:name="_Toc181781934"/>
      <w:bookmarkStart w:id="18" w:name="_Toc181782242"/>
      <w:bookmarkStart w:id="19" w:name="_Toc181782301"/>
      <w:bookmarkStart w:id="20" w:name="_Toc181781877"/>
      <w:bookmarkStart w:id="21" w:name="_Toc181781936"/>
      <w:bookmarkStart w:id="22" w:name="_Toc181782244"/>
      <w:bookmarkStart w:id="23" w:name="_Toc181782303"/>
      <w:bookmarkEnd w:id="14"/>
      <w:bookmarkEnd w:id="16"/>
      <w:bookmarkEnd w:id="17"/>
      <w:bookmarkEnd w:id="18"/>
      <w:bookmarkEnd w:id="19"/>
      <w:bookmarkEnd w:id="20"/>
      <w:bookmarkEnd w:id="21"/>
      <w:bookmarkEnd w:id="22"/>
      <w:bookmarkEnd w:id="23"/>
      <w:r w:rsidRPr="008D036E">
        <w:rPr>
          <w:rFonts w:cstheme="minorHAnsi"/>
          <w:sz w:val="24"/>
          <w:szCs w:val="24"/>
        </w:rPr>
        <w:t>Anskaffelsen gjennomføres i henhold til lov om offentlige anskaffelser av 17. juni 2016 (LOA) og forskrift om offentlige anskaffelser (FOA) FOR 2016-08-12-974. del I.</w:t>
      </w:r>
    </w:p>
    <w:p w14:paraId="7F842641" w14:textId="77777777" w:rsidR="0028056B" w:rsidRDefault="0028056B" w:rsidP="003D0268">
      <w:pPr>
        <w:rPr>
          <w:rFonts w:cstheme="minorHAnsi"/>
          <w:sz w:val="24"/>
          <w:szCs w:val="24"/>
        </w:rPr>
      </w:pPr>
      <w:bookmarkStart w:id="24" w:name="_Toc181105588"/>
      <w:bookmarkStart w:id="25" w:name="_Toc181105590"/>
      <w:bookmarkStart w:id="26" w:name="_Toc181105592"/>
      <w:bookmarkEnd w:id="24"/>
      <w:bookmarkEnd w:id="25"/>
      <w:bookmarkEnd w:id="26"/>
    </w:p>
    <w:p w14:paraId="4BC550DB" w14:textId="7E2F8166" w:rsidR="003D0268" w:rsidRPr="008D036E" w:rsidRDefault="003D0268" w:rsidP="003D0268">
      <w:pPr>
        <w:rPr>
          <w:rFonts w:cstheme="minorHAnsi"/>
          <w:sz w:val="24"/>
          <w:szCs w:val="24"/>
        </w:rPr>
      </w:pPr>
      <w:r w:rsidRPr="008D036E">
        <w:rPr>
          <w:rFonts w:cstheme="minorHAnsi"/>
          <w:sz w:val="24"/>
          <w:szCs w:val="24"/>
        </w:rPr>
        <w:t>Oppdragsgiver planlegger å tildele kontrakt uten å ha kontakt med leverandørene utover å foreta eventuelle mindre avklaringer/korrigeringer av tilbudene.</w:t>
      </w:r>
    </w:p>
    <w:p w14:paraId="41485FC6" w14:textId="144CE43D" w:rsidR="003D0268" w:rsidRDefault="003D0268" w:rsidP="00EE3C29">
      <w:pPr>
        <w:spacing w:after="0"/>
        <w:rPr>
          <w:rFonts w:cstheme="minorHAnsi"/>
          <w:sz w:val="24"/>
          <w:szCs w:val="24"/>
        </w:rPr>
      </w:pPr>
      <w:r w:rsidRPr="008D036E">
        <w:rPr>
          <w:rFonts w:cstheme="minorHAnsi"/>
          <w:sz w:val="24"/>
          <w:szCs w:val="24"/>
        </w:rPr>
        <w:t>Forhandlinger kan likevel bli gjennomført dersom oppdragsgiver, etter at tilbudene er mottatt, vurderer det som hensiktsmessig. Utvelgelsen av hvem det vil forhandles med vil i så fall bli gjort etter en vurdering av tildelingskriteriene. Det presiseres at ingen leverandører kan forvente dialog om sitt tilbud og derfor må levere sitt beste tilbud.</w:t>
      </w:r>
    </w:p>
    <w:p w14:paraId="011039A0" w14:textId="77777777" w:rsidR="00EE3C29" w:rsidRPr="008D036E" w:rsidRDefault="00EE3C29" w:rsidP="00EE3C29">
      <w:pPr>
        <w:spacing w:after="0"/>
        <w:rPr>
          <w:rFonts w:cstheme="minorHAnsi"/>
          <w:sz w:val="24"/>
          <w:szCs w:val="24"/>
        </w:rPr>
      </w:pPr>
    </w:p>
    <w:p w14:paraId="108EF909" w14:textId="025BFA66" w:rsidR="003D0268" w:rsidRDefault="003D0268" w:rsidP="009F06D8">
      <w:pPr>
        <w:spacing w:after="0"/>
        <w:rPr>
          <w:rFonts w:cstheme="minorHAnsi"/>
          <w:sz w:val="24"/>
          <w:szCs w:val="24"/>
        </w:rPr>
      </w:pPr>
      <w:r w:rsidRPr="008D036E">
        <w:rPr>
          <w:rFonts w:cstheme="minorHAnsi"/>
          <w:sz w:val="24"/>
          <w:szCs w:val="24"/>
        </w:rPr>
        <w:t>Leverandøren oppfordres på det sterkeste til å følge de anvisninger som gis i dette konkurransegrunnlaget med vedlegg og eventuelt stille spørsmål ved uklarheter via oppdragsgivers KGV.</w:t>
      </w:r>
    </w:p>
    <w:p w14:paraId="4A683EE0" w14:textId="77777777" w:rsidR="009F06D8" w:rsidRPr="008D036E" w:rsidRDefault="009F06D8" w:rsidP="003D0268">
      <w:pPr>
        <w:rPr>
          <w:rFonts w:cstheme="minorHAnsi"/>
          <w:sz w:val="24"/>
          <w:szCs w:val="24"/>
        </w:rPr>
      </w:pPr>
    </w:p>
    <w:p w14:paraId="299784DE" w14:textId="77777777" w:rsidR="003D0268" w:rsidRPr="007D5B94" w:rsidRDefault="003D0268" w:rsidP="003D0268">
      <w:pPr>
        <w:pStyle w:val="Overskrift2"/>
      </w:pPr>
      <w:bookmarkStart w:id="27" w:name="_Toc218778108"/>
      <w:bookmarkStart w:id="28" w:name="_Toc218778134"/>
      <w:bookmarkStart w:id="29" w:name="_Toc219114301"/>
      <w:bookmarkStart w:id="30" w:name="_Toc220396393"/>
      <w:bookmarkStart w:id="31" w:name="_Toc220399973"/>
      <w:bookmarkStart w:id="32" w:name="_Toc11926558"/>
      <w:bookmarkStart w:id="33" w:name="_Toc240025796"/>
      <w:bookmarkEnd w:id="27"/>
      <w:bookmarkEnd w:id="28"/>
      <w:bookmarkEnd w:id="29"/>
      <w:bookmarkEnd w:id="30"/>
      <w:bookmarkEnd w:id="31"/>
      <w:r w:rsidRPr="007D5B94">
        <w:t>Skatteattest</w:t>
      </w:r>
      <w:bookmarkEnd w:id="32"/>
      <w:bookmarkEnd w:id="33"/>
    </w:p>
    <w:p w14:paraId="34D10F0B" w14:textId="499FB37B" w:rsidR="003D0268" w:rsidRPr="008D036E" w:rsidRDefault="00E552A5" w:rsidP="009F06D8">
      <w:pPr>
        <w:spacing w:after="0"/>
        <w:rPr>
          <w:rFonts w:cstheme="minorHAnsi"/>
          <w:sz w:val="24"/>
          <w:szCs w:val="24"/>
        </w:rPr>
      </w:pPr>
      <w:r>
        <w:rPr>
          <w:rFonts w:cstheme="minorHAnsi"/>
          <w:sz w:val="24"/>
          <w:szCs w:val="24"/>
        </w:rPr>
        <w:t>Leverandørene skal</w:t>
      </w:r>
      <w:r w:rsidR="003D0268" w:rsidRPr="008D036E">
        <w:rPr>
          <w:rFonts w:cstheme="minorHAnsi"/>
          <w:sz w:val="24"/>
          <w:szCs w:val="24"/>
        </w:rPr>
        <w:t xml:space="preserve"> levere skatteattest for merverdiavgift og skatteattest for skatt. Dette gjelder bare dersom leverandør er norsk.</w:t>
      </w:r>
    </w:p>
    <w:p w14:paraId="3604D6B7" w14:textId="77777777" w:rsidR="003D0268" w:rsidRPr="008D036E" w:rsidRDefault="003D0268" w:rsidP="003D0268">
      <w:pPr>
        <w:rPr>
          <w:rFonts w:cstheme="minorHAnsi"/>
          <w:sz w:val="24"/>
          <w:szCs w:val="24"/>
        </w:rPr>
      </w:pPr>
    </w:p>
    <w:p w14:paraId="72ADFEC6" w14:textId="77777777" w:rsidR="003D0268" w:rsidRPr="008D036E" w:rsidRDefault="003D0268" w:rsidP="003D0268">
      <w:pPr>
        <w:rPr>
          <w:rFonts w:cstheme="minorHAnsi"/>
          <w:sz w:val="24"/>
          <w:szCs w:val="24"/>
        </w:rPr>
      </w:pPr>
      <w:r w:rsidRPr="008D036E">
        <w:rPr>
          <w:rFonts w:cstheme="minorHAnsi"/>
          <w:sz w:val="24"/>
          <w:szCs w:val="24"/>
        </w:rPr>
        <w:t>Skatteattesten skal ikke være eldre enn 6 måneder regnet fra fristen for å levere forespørsel om å delta i konkurransen eller tilbud.</w:t>
      </w:r>
    </w:p>
    <w:p w14:paraId="4C79DF59" w14:textId="77777777" w:rsidR="003D0268" w:rsidRPr="008D036E" w:rsidRDefault="003D0268" w:rsidP="003D0268">
      <w:pPr>
        <w:pStyle w:val="Overskrift2"/>
        <w:rPr>
          <w:rFonts w:asciiTheme="minorHAnsi" w:hAnsiTheme="minorHAnsi" w:cstheme="minorHAnsi"/>
        </w:rPr>
      </w:pPr>
      <w:bookmarkStart w:id="34" w:name="_Toc240025797"/>
      <w:r w:rsidRPr="008D036E">
        <w:rPr>
          <w:rFonts w:asciiTheme="minorHAnsi" w:hAnsiTheme="minorHAnsi" w:cstheme="minorHAnsi"/>
        </w:rPr>
        <w:t>Offentlighet og taushetsplikt</w:t>
      </w:r>
      <w:bookmarkEnd w:id="34"/>
    </w:p>
    <w:p w14:paraId="7A7A3232" w14:textId="77777777" w:rsidR="003D0268" w:rsidRDefault="003D0268" w:rsidP="003D0268">
      <w:pPr>
        <w:pStyle w:val="Brdtekst"/>
        <w:rPr>
          <w:rFonts w:asciiTheme="minorHAnsi" w:hAnsiTheme="minorHAnsi" w:cstheme="minorHAnsi"/>
          <w:sz w:val="24"/>
          <w:szCs w:val="24"/>
        </w:rPr>
      </w:pPr>
      <w:r w:rsidRPr="008D036E">
        <w:rPr>
          <w:rFonts w:asciiTheme="minorHAnsi" w:hAnsiTheme="minorHAnsi" w:cstheme="minorHAnsi"/>
          <w:sz w:val="24"/>
          <w:szCs w:val="24"/>
        </w:rPr>
        <w:t xml:space="preserve">For allmennhetens innsyn i dokumenter knyttet til en offentlig anskaffelse gjelder </w:t>
      </w:r>
      <w:proofErr w:type="spellStart"/>
      <w:r w:rsidRPr="008D036E">
        <w:rPr>
          <w:rFonts w:asciiTheme="minorHAnsi" w:hAnsiTheme="minorHAnsi" w:cstheme="minorHAnsi"/>
          <w:sz w:val="24"/>
          <w:szCs w:val="24"/>
        </w:rPr>
        <w:t>offentleglova</w:t>
      </w:r>
      <w:proofErr w:type="spellEnd"/>
      <w:r w:rsidRPr="008D036E">
        <w:rPr>
          <w:rFonts w:asciiTheme="minorHAnsi" w:hAnsiTheme="minorHAnsi" w:cstheme="minorHAnsi"/>
          <w:sz w:val="24"/>
          <w:szCs w:val="24"/>
        </w:rPr>
        <w:t>. Oppdragsgiver og dennes ansatte plikter å hindre at andre får adgang eller kjennskap til opplysninger om tekniske innretninger og fremgangsmåter eller drifts- og forretningsforhold det vil være av konkurransemessig betydning å hemmeligholde, jf. FOA §§ 7-3 og 7-4 og, jf. forvaltningsloven § 13.</w:t>
      </w:r>
    </w:p>
    <w:p w14:paraId="27FF00BD" w14:textId="77777777" w:rsidR="0080713B" w:rsidRPr="008D036E" w:rsidRDefault="0080713B" w:rsidP="0080713B">
      <w:pPr>
        <w:pStyle w:val="Brdtekst"/>
        <w:spacing w:after="240"/>
        <w:rPr>
          <w:rFonts w:asciiTheme="minorHAnsi" w:hAnsiTheme="minorHAnsi" w:cstheme="minorHAnsi"/>
          <w:sz w:val="24"/>
          <w:szCs w:val="24"/>
        </w:rPr>
      </w:pPr>
    </w:p>
    <w:p w14:paraId="44F168B2" w14:textId="77777777" w:rsidR="003D0268" w:rsidRPr="008D036E" w:rsidRDefault="003D0268" w:rsidP="0080713B">
      <w:pPr>
        <w:pStyle w:val="Overskrift2"/>
        <w:spacing w:before="0"/>
        <w:rPr>
          <w:rFonts w:asciiTheme="minorHAnsi" w:hAnsiTheme="minorHAnsi" w:cstheme="minorHAnsi"/>
        </w:rPr>
      </w:pPr>
      <w:bookmarkStart w:id="35" w:name="_Toc181781882"/>
      <w:bookmarkStart w:id="36" w:name="_Toc181781941"/>
      <w:bookmarkStart w:id="37" w:name="_Toc181782249"/>
      <w:bookmarkStart w:id="38" w:name="_Toc181782308"/>
      <w:bookmarkStart w:id="39" w:name="_Toc181782373"/>
      <w:bookmarkStart w:id="40" w:name="_Toc181781883"/>
      <w:bookmarkStart w:id="41" w:name="_Toc181781942"/>
      <w:bookmarkStart w:id="42" w:name="_Toc181782250"/>
      <w:bookmarkStart w:id="43" w:name="_Toc181782309"/>
      <w:bookmarkStart w:id="44" w:name="_Toc181782374"/>
      <w:bookmarkStart w:id="45" w:name="_Toc240025798"/>
      <w:bookmarkEnd w:id="35"/>
      <w:bookmarkEnd w:id="36"/>
      <w:bookmarkEnd w:id="37"/>
      <w:bookmarkEnd w:id="38"/>
      <w:bookmarkEnd w:id="39"/>
      <w:bookmarkEnd w:id="40"/>
      <w:bookmarkEnd w:id="41"/>
      <w:bookmarkEnd w:id="42"/>
      <w:bookmarkEnd w:id="43"/>
      <w:bookmarkEnd w:id="44"/>
      <w:r w:rsidRPr="008D036E">
        <w:rPr>
          <w:rFonts w:asciiTheme="minorHAnsi" w:hAnsiTheme="minorHAnsi" w:cstheme="minorHAnsi"/>
        </w:rPr>
        <w:t>Vedståelsesfrist</w:t>
      </w:r>
      <w:bookmarkEnd w:id="45"/>
    </w:p>
    <w:p w14:paraId="7C4A43B6" w14:textId="4AB7E5B3" w:rsidR="003D0268" w:rsidRDefault="003D0268" w:rsidP="00AC7845">
      <w:pPr>
        <w:spacing w:after="0"/>
        <w:rPr>
          <w:rFonts w:cstheme="minorHAnsi"/>
          <w:sz w:val="24"/>
          <w:szCs w:val="24"/>
        </w:rPr>
      </w:pPr>
      <w:r w:rsidRPr="008D036E">
        <w:rPr>
          <w:rFonts w:cstheme="minorHAnsi"/>
          <w:sz w:val="24"/>
          <w:szCs w:val="24"/>
        </w:rPr>
        <w:t xml:space="preserve">Leverandøren må vedstå seg sitt tilbud til det tidspunktet som er angitt i pkt. </w:t>
      </w:r>
      <w:r w:rsidRPr="00661B86">
        <w:rPr>
          <w:rFonts w:cstheme="minorHAnsi"/>
          <w:sz w:val="24"/>
          <w:szCs w:val="24"/>
        </w:rPr>
        <w:t>2.6.</w:t>
      </w:r>
      <w:r w:rsidRPr="008D036E">
        <w:rPr>
          <w:rFonts w:cstheme="minorHAnsi"/>
          <w:sz w:val="24"/>
          <w:szCs w:val="24"/>
        </w:rPr>
        <w:t xml:space="preserve"> ovenfor.</w:t>
      </w:r>
    </w:p>
    <w:p w14:paraId="7B4CC5AE" w14:textId="77777777" w:rsidR="00AC7845" w:rsidRDefault="00AC7845" w:rsidP="003D0268">
      <w:pPr>
        <w:rPr>
          <w:rFonts w:cstheme="minorHAnsi"/>
          <w:sz w:val="24"/>
          <w:szCs w:val="24"/>
        </w:rPr>
      </w:pPr>
    </w:p>
    <w:p w14:paraId="48148F28" w14:textId="77777777" w:rsidR="003D0268" w:rsidRPr="00034027" w:rsidRDefault="003D0268" w:rsidP="003D0268">
      <w:pPr>
        <w:pStyle w:val="Overskrift2"/>
        <w:rPr>
          <w:rFonts w:asciiTheme="minorHAnsi" w:hAnsiTheme="minorHAnsi" w:cstheme="minorHAnsi"/>
        </w:rPr>
      </w:pPr>
      <w:bookmarkStart w:id="46" w:name="_Toc240025799"/>
      <w:r w:rsidRPr="00034027">
        <w:rPr>
          <w:rFonts w:asciiTheme="minorHAnsi" w:hAnsiTheme="minorHAnsi" w:cstheme="minorHAnsi"/>
        </w:rPr>
        <w:t>Språk</w:t>
      </w:r>
      <w:bookmarkEnd w:id="46"/>
    </w:p>
    <w:p w14:paraId="57C4DD0D" w14:textId="77777777" w:rsidR="003D0268" w:rsidRPr="00034027" w:rsidRDefault="003D0268" w:rsidP="006E670C">
      <w:pPr>
        <w:spacing w:after="0"/>
        <w:rPr>
          <w:sz w:val="24"/>
          <w:szCs w:val="24"/>
          <w:lang w:eastAsia="nb-NO"/>
        </w:rPr>
      </w:pPr>
      <w:r w:rsidRPr="00034027">
        <w:rPr>
          <w:sz w:val="24"/>
          <w:szCs w:val="24"/>
          <w:lang w:eastAsia="nb-NO"/>
        </w:rPr>
        <w:t>All skriftlig og muntlig kommunikasjon i forbindelse med denne konkurransen skal foregå på norsk. Språkkravet gjelder også selve tilbudet.</w:t>
      </w:r>
    </w:p>
    <w:p w14:paraId="36612EAA" w14:textId="77777777" w:rsidR="003D0268" w:rsidRPr="008D036E" w:rsidRDefault="003D0268" w:rsidP="003D0268">
      <w:pPr>
        <w:rPr>
          <w:rFonts w:cstheme="minorHAnsi"/>
          <w:sz w:val="24"/>
          <w:szCs w:val="24"/>
        </w:rPr>
      </w:pPr>
    </w:p>
    <w:p w14:paraId="4947FBA9" w14:textId="77777777" w:rsidR="003D0268" w:rsidRPr="008D036E" w:rsidRDefault="003D0268" w:rsidP="003D0268">
      <w:pPr>
        <w:pStyle w:val="Overskrift2"/>
        <w:rPr>
          <w:rFonts w:asciiTheme="minorHAnsi" w:hAnsiTheme="minorHAnsi" w:cstheme="minorHAnsi"/>
        </w:rPr>
      </w:pPr>
      <w:r w:rsidRPr="008D036E">
        <w:rPr>
          <w:rFonts w:asciiTheme="minorHAnsi" w:hAnsiTheme="minorHAnsi" w:cstheme="minorHAnsi"/>
        </w:rPr>
        <w:t xml:space="preserve"> </w:t>
      </w:r>
      <w:bookmarkStart w:id="47" w:name="_Toc11926562"/>
      <w:bookmarkStart w:id="48" w:name="_Toc240025800"/>
      <w:r w:rsidRPr="008D036E">
        <w:rPr>
          <w:rFonts w:asciiTheme="minorHAnsi" w:hAnsiTheme="minorHAnsi" w:cstheme="minorHAnsi"/>
        </w:rPr>
        <w:t>Oppdatering av konkurransegrunnlaget</w:t>
      </w:r>
      <w:bookmarkEnd w:id="47"/>
      <w:bookmarkEnd w:id="48"/>
    </w:p>
    <w:p w14:paraId="698E5C4E" w14:textId="0A8FD007" w:rsidR="003D0268" w:rsidRPr="008D036E" w:rsidRDefault="003D0268" w:rsidP="006E670C">
      <w:pPr>
        <w:spacing w:after="0"/>
        <w:rPr>
          <w:sz w:val="24"/>
          <w:szCs w:val="24"/>
        </w:rPr>
      </w:pPr>
      <w:r w:rsidRPr="6476858E">
        <w:rPr>
          <w:sz w:val="24"/>
          <w:szCs w:val="24"/>
        </w:rPr>
        <w:t>Eventuelle rettelser, suppleringer eller endringer av konkurransegrunnlaget, samt spørsmål til konkurransen med svar i anonymisert form, vil bli formidlet til alle leverandører som har registrert sin interesse for anskaffelsen i KGV.</w:t>
      </w:r>
    </w:p>
    <w:p w14:paraId="15781B58" w14:textId="77777777" w:rsidR="003D0268" w:rsidRPr="008D036E" w:rsidRDefault="003D0268" w:rsidP="003D0268">
      <w:pPr>
        <w:rPr>
          <w:rFonts w:cstheme="minorHAnsi"/>
          <w:sz w:val="24"/>
          <w:szCs w:val="24"/>
        </w:rPr>
      </w:pPr>
    </w:p>
    <w:p w14:paraId="3BBDADE0" w14:textId="77777777" w:rsidR="003D0268" w:rsidRPr="008D036E" w:rsidRDefault="003D0268" w:rsidP="003D0268">
      <w:pPr>
        <w:pStyle w:val="Overskrift2"/>
        <w:rPr>
          <w:rFonts w:asciiTheme="minorHAnsi" w:hAnsiTheme="minorHAnsi" w:cstheme="minorHAnsi"/>
        </w:rPr>
      </w:pPr>
      <w:bookmarkStart w:id="49" w:name="_Toc11926563"/>
      <w:bookmarkStart w:id="50" w:name="_Toc240025801"/>
      <w:r w:rsidRPr="008D036E">
        <w:rPr>
          <w:rFonts w:asciiTheme="minorHAnsi" w:hAnsiTheme="minorHAnsi" w:cstheme="minorHAnsi"/>
        </w:rPr>
        <w:t>Tilleggsopplysninger</w:t>
      </w:r>
      <w:bookmarkEnd w:id="49"/>
      <w:bookmarkEnd w:id="50"/>
    </w:p>
    <w:p w14:paraId="76C438F9" w14:textId="7723D464" w:rsidR="003D0268" w:rsidRPr="008D036E" w:rsidRDefault="003D0268" w:rsidP="006E670C">
      <w:pPr>
        <w:spacing w:after="0"/>
        <w:rPr>
          <w:sz w:val="24"/>
          <w:szCs w:val="24"/>
        </w:rPr>
      </w:pPr>
      <w:r w:rsidRPr="6476858E">
        <w:rPr>
          <w:sz w:val="24"/>
          <w:szCs w:val="24"/>
        </w:rPr>
        <w:t xml:space="preserve">Dersom leverandøren finner at konkurransegrunnlaget ikke gir tilstrekkelig veiledning, eller er uklare, kan leverandøren be om </w:t>
      </w:r>
      <w:r w:rsidRPr="00434DD7">
        <w:rPr>
          <w:sz w:val="24"/>
          <w:szCs w:val="24"/>
        </w:rPr>
        <w:t>tilleggsopplysninger via oppdragsgivers KGV</w:t>
      </w:r>
      <w:r w:rsidRPr="6476858E">
        <w:rPr>
          <w:sz w:val="24"/>
          <w:szCs w:val="24"/>
        </w:rPr>
        <w:t>.</w:t>
      </w:r>
    </w:p>
    <w:p w14:paraId="60CA970D" w14:textId="77777777" w:rsidR="003D0268" w:rsidRPr="008D036E" w:rsidRDefault="003D0268" w:rsidP="003D0268">
      <w:pPr>
        <w:rPr>
          <w:rFonts w:cstheme="minorHAnsi"/>
          <w:sz w:val="24"/>
          <w:szCs w:val="24"/>
        </w:rPr>
      </w:pPr>
    </w:p>
    <w:p w14:paraId="5711AB75" w14:textId="77777777" w:rsidR="003D0268" w:rsidRDefault="003D0268" w:rsidP="005D17BC">
      <w:pPr>
        <w:spacing w:after="0"/>
        <w:rPr>
          <w:rFonts w:cstheme="minorHAnsi"/>
          <w:sz w:val="24"/>
          <w:szCs w:val="24"/>
        </w:rPr>
      </w:pPr>
      <w:r w:rsidRPr="00434DD7">
        <w:rPr>
          <w:rFonts w:cstheme="minorHAnsi"/>
          <w:sz w:val="24"/>
          <w:szCs w:val="24"/>
        </w:rPr>
        <w:t>Dersom det oppdages feil i konkurransegrunnlaget, bes det om at dette formidles til oppdragsgiver via KGV.</w:t>
      </w:r>
    </w:p>
    <w:p w14:paraId="36C5F08D" w14:textId="77777777" w:rsidR="00CC4EA4" w:rsidRDefault="00CC4EA4" w:rsidP="005D17BC">
      <w:pPr>
        <w:spacing w:after="0"/>
        <w:rPr>
          <w:rFonts w:cstheme="minorHAnsi"/>
          <w:sz w:val="24"/>
          <w:szCs w:val="24"/>
        </w:rPr>
      </w:pPr>
    </w:p>
    <w:p w14:paraId="34F25A1B" w14:textId="1611B517" w:rsidR="00CC4EA4" w:rsidRDefault="00CC4EA4" w:rsidP="00FC4816">
      <w:pPr>
        <w:pStyle w:val="Overskrift2"/>
      </w:pPr>
      <w:bookmarkStart w:id="51" w:name="_Toc240025802"/>
      <w:r>
        <w:t>Leverandørens deltakelse</w:t>
      </w:r>
      <w:r w:rsidR="00FC4816">
        <w:t>skostnader</w:t>
      </w:r>
      <w:bookmarkEnd w:id="51"/>
    </w:p>
    <w:p w14:paraId="74943691" w14:textId="564A83F4" w:rsidR="00B02D4D" w:rsidRDefault="00A952AC" w:rsidP="00A6796B">
      <w:pPr>
        <w:spacing w:after="0"/>
        <w:rPr>
          <w:rFonts w:cstheme="minorHAnsi"/>
        </w:rPr>
      </w:pPr>
      <w:r>
        <w:rPr>
          <w:rFonts w:cstheme="minorHAnsi"/>
          <w:sz w:val="24"/>
          <w:szCs w:val="24"/>
        </w:rPr>
        <w:t xml:space="preserve">Leverandøren må selv dekke </w:t>
      </w:r>
      <w:r w:rsidR="007433B9">
        <w:rPr>
          <w:rFonts w:cstheme="minorHAnsi"/>
          <w:sz w:val="24"/>
          <w:szCs w:val="24"/>
        </w:rPr>
        <w:t xml:space="preserve">samtlige </w:t>
      </w:r>
      <w:r>
        <w:rPr>
          <w:rFonts w:cstheme="minorHAnsi"/>
          <w:sz w:val="24"/>
          <w:szCs w:val="24"/>
        </w:rPr>
        <w:t>k</w:t>
      </w:r>
      <w:r w:rsidR="00FC4816">
        <w:rPr>
          <w:rFonts w:cstheme="minorHAnsi"/>
          <w:sz w:val="24"/>
          <w:szCs w:val="24"/>
        </w:rPr>
        <w:t xml:space="preserve">ostnader som </w:t>
      </w:r>
      <w:r w:rsidR="00527A60">
        <w:rPr>
          <w:rFonts w:cstheme="minorHAnsi"/>
          <w:sz w:val="24"/>
          <w:szCs w:val="24"/>
        </w:rPr>
        <w:t>påløper</w:t>
      </w:r>
      <w:r w:rsidR="00FC4816">
        <w:rPr>
          <w:rFonts w:cstheme="minorHAnsi"/>
          <w:sz w:val="24"/>
          <w:szCs w:val="24"/>
        </w:rPr>
        <w:t xml:space="preserve"> i forbindelse med utarbeidelse, innlevering elle</w:t>
      </w:r>
      <w:r w:rsidR="0028756A">
        <w:rPr>
          <w:rFonts w:cstheme="minorHAnsi"/>
          <w:sz w:val="24"/>
          <w:szCs w:val="24"/>
        </w:rPr>
        <w:t>r</w:t>
      </w:r>
      <w:r w:rsidR="00FC4816">
        <w:rPr>
          <w:rFonts w:cstheme="minorHAnsi"/>
          <w:sz w:val="24"/>
          <w:szCs w:val="24"/>
        </w:rPr>
        <w:t xml:space="preserve"> oppfølging av tilbudet </w:t>
      </w:r>
      <w:r w:rsidR="00DC04F4">
        <w:rPr>
          <w:rFonts w:cstheme="minorHAnsi"/>
          <w:sz w:val="24"/>
          <w:szCs w:val="24"/>
        </w:rPr>
        <w:t xml:space="preserve">og anskaffelsesprosessen </w:t>
      </w:r>
      <w:proofErr w:type="gramStart"/>
      <w:r w:rsidR="00DC04F4">
        <w:rPr>
          <w:rFonts w:cstheme="minorHAnsi"/>
          <w:sz w:val="24"/>
          <w:szCs w:val="24"/>
        </w:rPr>
        <w:t>for øvrig</w:t>
      </w:r>
      <w:proofErr w:type="gramEnd"/>
      <w:r w:rsidR="00DC04F4">
        <w:rPr>
          <w:rFonts w:cstheme="minorHAnsi"/>
          <w:sz w:val="24"/>
          <w:szCs w:val="24"/>
        </w:rPr>
        <w:t>.</w:t>
      </w:r>
    </w:p>
    <w:p w14:paraId="1C0AD9E1" w14:textId="77777777" w:rsidR="00A6796B" w:rsidRPr="00A6796B" w:rsidRDefault="00A6796B" w:rsidP="00A6796B">
      <w:pPr>
        <w:spacing w:after="0"/>
        <w:rPr>
          <w:rFonts w:cstheme="minorHAnsi"/>
          <w:sz w:val="24"/>
          <w:szCs w:val="24"/>
        </w:rPr>
      </w:pPr>
    </w:p>
    <w:p w14:paraId="5BEB8A42" w14:textId="77777777" w:rsidR="003D0268" w:rsidRDefault="003D0268" w:rsidP="003D0268">
      <w:pPr>
        <w:pStyle w:val="Overskrift1"/>
        <w:rPr>
          <w:rFonts w:asciiTheme="minorHAnsi" w:hAnsiTheme="minorHAnsi" w:cstheme="minorHAnsi"/>
        </w:rPr>
      </w:pPr>
      <w:bookmarkStart w:id="52" w:name="_Toc240025803"/>
      <w:r w:rsidRPr="00901F5D">
        <w:rPr>
          <w:rFonts w:asciiTheme="minorHAnsi" w:hAnsiTheme="minorHAnsi" w:cstheme="minorHAnsi"/>
        </w:rPr>
        <w:lastRenderedPageBreak/>
        <w:t>L</w:t>
      </w:r>
      <w:r>
        <w:rPr>
          <w:rFonts w:asciiTheme="minorHAnsi" w:hAnsiTheme="minorHAnsi" w:cstheme="minorHAnsi"/>
        </w:rPr>
        <w:t>ØNNS- OG ARBEIDSVILKÅR</w:t>
      </w:r>
      <w:bookmarkEnd w:id="52"/>
    </w:p>
    <w:p w14:paraId="7623EF3F" w14:textId="4AC555D5" w:rsidR="003D0268" w:rsidRDefault="003D0268" w:rsidP="003D0268">
      <w:pPr>
        <w:rPr>
          <w:lang w:eastAsia="nb-NO"/>
        </w:rPr>
      </w:pPr>
      <w:r>
        <w:rPr>
          <w:lang w:eastAsia="nb-NO"/>
        </w:rPr>
        <w:t xml:space="preserve">I denne konkurransen stiller oppdragsgiver kontraktsvilkår i henhold til </w:t>
      </w:r>
      <w:r w:rsidR="00AF29FE">
        <w:rPr>
          <w:lang w:eastAsia="nb-NO"/>
        </w:rPr>
        <w:t>l</w:t>
      </w:r>
      <w:r w:rsidR="00AF29FE" w:rsidRPr="00AF29FE">
        <w:rPr>
          <w:lang w:eastAsia="nb-NO"/>
        </w:rPr>
        <w:t>ov 17. juni 2016 nr. 73 om offentlige anskaffelser (anskaffelsesloven) § 5e</w:t>
      </w:r>
      <w:r w:rsidR="00AF29FE">
        <w:rPr>
          <w:lang w:eastAsia="nb-NO"/>
        </w:rPr>
        <w:t xml:space="preserve">, </w:t>
      </w:r>
      <w:r>
        <w:rPr>
          <w:lang w:eastAsia="nb-NO"/>
        </w:rPr>
        <w:t>om lønns- og arbeidsvilkår i offentlige kontrakter. Det gjelder derfor egne krav og beføyelser knyttet til dette i kontrakten.</w:t>
      </w:r>
    </w:p>
    <w:p w14:paraId="41E1DD3D" w14:textId="1FC0718C" w:rsidR="003D0268" w:rsidRDefault="003D0268">
      <w:pPr>
        <w:rPr>
          <w:lang w:eastAsia="nb-NO"/>
        </w:rPr>
      </w:pPr>
    </w:p>
    <w:p w14:paraId="62D4CA72" w14:textId="77777777" w:rsidR="003D0268" w:rsidRPr="008D036E" w:rsidRDefault="003D0268" w:rsidP="003D0268">
      <w:pPr>
        <w:pStyle w:val="Overskrift1"/>
        <w:rPr>
          <w:rFonts w:asciiTheme="minorHAnsi" w:hAnsiTheme="minorHAnsi" w:cstheme="minorHAnsi"/>
        </w:rPr>
      </w:pPr>
      <w:bookmarkStart w:id="53" w:name="_Toc240025804"/>
      <w:r w:rsidRPr="008D036E">
        <w:rPr>
          <w:rFonts w:asciiTheme="minorHAnsi" w:hAnsiTheme="minorHAnsi" w:cstheme="minorHAnsi"/>
        </w:rPr>
        <w:t>KVALIFIKASJONSKRAV</w:t>
      </w:r>
      <w:bookmarkEnd w:id="53"/>
    </w:p>
    <w:p w14:paraId="18676C74" w14:textId="77777777" w:rsidR="003D0268" w:rsidRPr="008D036E" w:rsidRDefault="003D0268" w:rsidP="003D0268">
      <w:pPr>
        <w:rPr>
          <w:rFonts w:cstheme="minorHAnsi"/>
          <w:b/>
          <w:bCs/>
          <w:i/>
          <w:iCs/>
          <w:sz w:val="28"/>
          <w:szCs w:val="28"/>
        </w:rPr>
      </w:pPr>
      <w:bookmarkStart w:id="54" w:name="_Toc234135365"/>
      <w:bookmarkStart w:id="55" w:name="_Toc234135366"/>
      <w:bookmarkStart w:id="56" w:name="_Toc234135367"/>
      <w:bookmarkEnd w:id="54"/>
      <w:bookmarkEnd w:id="55"/>
      <w:bookmarkEnd w:id="56"/>
    </w:p>
    <w:p w14:paraId="52B86D57" w14:textId="7248A0AB" w:rsidR="003D0268" w:rsidRPr="008D036E" w:rsidRDefault="003D0268" w:rsidP="003D0268">
      <w:pPr>
        <w:pStyle w:val="Overskrift2"/>
        <w:rPr>
          <w:rFonts w:asciiTheme="minorHAnsi" w:hAnsiTheme="minorHAnsi" w:cstheme="minorHAnsi"/>
        </w:rPr>
      </w:pPr>
      <w:bookmarkStart w:id="57" w:name="_Toc325111729"/>
      <w:bookmarkStart w:id="58" w:name="_Toc181781971"/>
      <w:bookmarkStart w:id="59" w:name="_Toc240025805"/>
      <w:r w:rsidRPr="008D036E">
        <w:rPr>
          <w:rFonts w:asciiTheme="minorHAnsi" w:hAnsiTheme="minorHAnsi" w:cstheme="minorHAnsi"/>
        </w:rPr>
        <w:t>Leverandørens tekniske og faglige kvalifikasjoner</w:t>
      </w:r>
      <w:bookmarkEnd w:id="57"/>
      <w:bookmarkEnd w:id="58"/>
      <w:bookmarkEnd w:id="59"/>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3D0268" w:rsidRPr="008D036E" w14:paraId="65102EB5" w14:textId="77777777" w:rsidTr="00AF5B61">
        <w:trPr>
          <w:tblHeader/>
        </w:trPr>
        <w:tc>
          <w:tcPr>
            <w:tcW w:w="3348" w:type="dxa"/>
            <w:shd w:val="clear" w:color="auto" w:fill="005B91" w:themeFill="accent6"/>
          </w:tcPr>
          <w:p w14:paraId="08477C39" w14:textId="77777777" w:rsidR="003D0268" w:rsidRPr="00AF5B61" w:rsidRDefault="003D0268" w:rsidP="00403C1D">
            <w:pPr>
              <w:keepNext/>
              <w:keepLines/>
              <w:rPr>
                <w:rFonts w:cstheme="minorHAnsi"/>
                <w:b/>
                <w:bCs/>
                <w:color w:val="FFFFFF" w:themeColor="background1"/>
                <w:sz w:val="24"/>
                <w:szCs w:val="24"/>
              </w:rPr>
            </w:pPr>
            <w:r w:rsidRPr="00AF5B61">
              <w:rPr>
                <w:rFonts w:cstheme="minorHAnsi"/>
                <w:b/>
                <w:bCs/>
                <w:color w:val="FFFFFF" w:themeColor="background1"/>
                <w:sz w:val="24"/>
                <w:szCs w:val="24"/>
              </w:rPr>
              <w:t>Krav</w:t>
            </w:r>
          </w:p>
        </w:tc>
        <w:tc>
          <w:tcPr>
            <w:tcW w:w="6660" w:type="dxa"/>
            <w:shd w:val="clear" w:color="auto" w:fill="005B91" w:themeFill="accent6"/>
          </w:tcPr>
          <w:p w14:paraId="39755379" w14:textId="77777777" w:rsidR="003D0268" w:rsidRPr="00AF5B61" w:rsidRDefault="003D0268" w:rsidP="00403C1D">
            <w:pPr>
              <w:keepNext/>
              <w:keepLines/>
              <w:rPr>
                <w:rFonts w:cstheme="minorHAnsi"/>
                <w:b/>
                <w:bCs/>
                <w:color w:val="FFFFFF" w:themeColor="background1"/>
                <w:sz w:val="24"/>
                <w:szCs w:val="24"/>
              </w:rPr>
            </w:pPr>
            <w:r w:rsidRPr="00AF5B61">
              <w:rPr>
                <w:rFonts w:cstheme="minorHAnsi"/>
                <w:b/>
                <w:bCs/>
                <w:color w:val="FFFFFF" w:themeColor="background1"/>
                <w:sz w:val="24"/>
                <w:szCs w:val="24"/>
              </w:rPr>
              <w:t>Dokumentasjonskrav</w:t>
            </w:r>
          </w:p>
        </w:tc>
      </w:tr>
      <w:tr w:rsidR="003D0268" w:rsidRPr="008D036E" w14:paraId="353719D3" w14:textId="77777777" w:rsidTr="00403C1D">
        <w:tc>
          <w:tcPr>
            <w:tcW w:w="3348" w:type="dxa"/>
          </w:tcPr>
          <w:p w14:paraId="38DCC938" w14:textId="77777777" w:rsidR="003D0268" w:rsidRPr="008D036E" w:rsidRDefault="003D0268" w:rsidP="00403C1D">
            <w:pPr>
              <w:keepNext/>
              <w:keepLines/>
              <w:rPr>
                <w:rFonts w:cstheme="minorHAnsi"/>
                <w:sz w:val="24"/>
                <w:szCs w:val="24"/>
              </w:rPr>
            </w:pPr>
            <w:r w:rsidRPr="008D036E">
              <w:rPr>
                <w:rFonts w:cstheme="minorHAnsi"/>
                <w:sz w:val="24"/>
                <w:szCs w:val="24"/>
              </w:rPr>
              <w:t>Leverandøren skal ha erfaring fra sammenlignbare oppdrag.</w:t>
            </w:r>
          </w:p>
        </w:tc>
        <w:tc>
          <w:tcPr>
            <w:tcW w:w="6660" w:type="dxa"/>
          </w:tcPr>
          <w:p w14:paraId="56F69C40" w14:textId="3852E1D4" w:rsidR="003D0268" w:rsidRDefault="003D0268" w:rsidP="00403C1D">
            <w:pPr>
              <w:keepNext/>
              <w:keepLines/>
              <w:rPr>
                <w:rFonts w:cstheme="minorHAnsi"/>
                <w:sz w:val="24"/>
                <w:szCs w:val="24"/>
              </w:rPr>
            </w:pPr>
            <w:r w:rsidRPr="008D036E">
              <w:rPr>
                <w:rFonts w:cstheme="minorHAnsi"/>
                <w:sz w:val="24"/>
                <w:szCs w:val="24"/>
              </w:rPr>
              <w:t xml:space="preserve">Beskrivelse av leverandørens </w:t>
            </w:r>
            <w:r w:rsidRPr="00F34A9B">
              <w:rPr>
                <w:rFonts w:cstheme="minorHAnsi"/>
                <w:sz w:val="24"/>
                <w:szCs w:val="24"/>
              </w:rPr>
              <w:t>3</w:t>
            </w:r>
            <w:r w:rsidRPr="008D036E">
              <w:rPr>
                <w:rFonts w:cstheme="minorHAnsi"/>
                <w:sz w:val="24"/>
                <w:szCs w:val="24"/>
              </w:rPr>
              <w:t xml:space="preserve"> mest relevante oppdrag i løpet av de siste 3 årene</w:t>
            </w:r>
            <w:r>
              <w:rPr>
                <w:rFonts w:cstheme="minorHAnsi"/>
                <w:sz w:val="24"/>
                <w:szCs w:val="24"/>
              </w:rPr>
              <w:t>, regnet fra tilbudsfrist</w:t>
            </w:r>
            <w:r w:rsidRPr="008D036E">
              <w:rPr>
                <w:rFonts w:cstheme="minorHAnsi"/>
                <w:sz w:val="24"/>
                <w:szCs w:val="24"/>
              </w:rPr>
              <w:t xml:space="preserve">. Beskrivelsen må inkludere angivelse av oppdragets verdi, tidspunkt og </w:t>
            </w:r>
            <w:r w:rsidR="00382AD9">
              <w:rPr>
                <w:rFonts w:cstheme="minorHAnsi"/>
                <w:sz w:val="24"/>
                <w:szCs w:val="24"/>
              </w:rPr>
              <w:t>virksomhetsnavn</w:t>
            </w:r>
            <w:r w:rsidRPr="008D036E">
              <w:rPr>
                <w:rFonts w:cstheme="minorHAnsi"/>
                <w:sz w:val="24"/>
                <w:szCs w:val="24"/>
              </w:rPr>
              <w:t xml:space="preserve">. Leverandøren kan dokumentere erfaringen ved å vise til kompetanse til personell </w:t>
            </w:r>
            <w:r w:rsidR="002E1232">
              <w:rPr>
                <w:rFonts w:cstheme="minorHAnsi"/>
                <w:sz w:val="24"/>
                <w:szCs w:val="24"/>
              </w:rPr>
              <w:t>de</w:t>
            </w:r>
            <w:r w:rsidR="002E1232" w:rsidRPr="008D036E">
              <w:rPr>
                <w:rFonts w:cstheme="minorHAnsi"/>
                <w:sz w:val="24"/>
                <w:szCs w:val="24"/>
              </w:rPr>
              <w:t xml:space="preserve"> </w:t>
            </w:r>
            <w:r w:rsidRPr="008D036E">
              <w:rPr>
                <w:rFonts w:cstheme="minorHAnsi"/>
                <w:sz w:val="24"/>
                <w:szCs w:val="24"/>
              </w:rPr>
              <w:t>råder over og kan benytte til dette oppdraget, selv om erfaringen er opparbeidet mens personellet har utført tjeneste for en annen leverandør.</w:t>
            </w:r>
          </w:p>
          <w:p w14:paraId="09203FAA" w14:textId="4EB59C07" w:rsidR="00545C41" w:rsidRPr="00BC11E7" w:rsidRDefault="00276520" w:rsidP="00276520">
            <w:pPr>
              <w:rPr>
                <w:i/>
                <w:iCs/>
              </w:rPr>
            </w:pPr>
            <w:r w:rsidRPr="00BC11E7">
              <w:rPr>
                <w:i/>
                <w:iCs/>
              </w:rPr>
              <w:t xml:space="preserve">Besvarelsen </w:t>
            </w:r>
            <w:r w:rsidR="00BC11E7" w:rsidRPr="00BC11E7">
              <w:rPr>
                <w:i/>
                <w:iCs/>
              </w:rPr>
              <w:t>skal inntas i besvarelsesmalen for leverandørens tekniske og faglige kvalifikasjoner.</w:t>
            </w:r>
          </w:p>
        </w:tc>
      </w:tr>
    </w:tbl>
    <w:p w14:paraId="310589FD" w14:textId="77777777" w:rsidR="003D0268" w:rsidRPr="005D17BC" w:rsidRDefault="003D0268" w:rsidP="005D17BC">
      <w:pPr>
        <w:pStyle w:val="Overskrift1"/>
        <w:numPr>
          <w:ilvl w:val="0"/>
          <w:numId w:val="0"/>
        </w:numPr>
        <w:spacing w:before="0" w:after="0"/>
        <w:rPr>
          <w:rFonts w:asciiTheme="minorHAnsi" w:hAnsiTheme="minorHAnsi" w:cstheme="minorHAnsi"/>
          <w:b w:val="0"/>
          <w:bCs w:val="0"/>
          <w:sz w:val="24"/>
          <w:szCs w:val="24"/>
          <w:highlight w:val="lightGray"/>
        </w:rPr>
      </w:pPr>
    </w:p>
    <w:p w14:paraId="514274E4" w14:textId="0C7E670C" w:rsidR="00B02D4D" w:rsidRDefault="00B02D4D">
      <w:pPr>
        <w:rPr>
          <w:rFonts w:eastAsia="Times New Roman" w:cstheme="minorHAnsi"/>
          <w:b/>
          <w:bCs/>
          <w:kern w:val="32"/>
          <w:sz w:val="32"/>
          <w:szCs w:val="32"/>
          <w:lang w:eastAsia="nb-NO"/>
          <w14:ligatures w14:val="none"/>
        </w:rPr>
      </w:pPr>
    </w:p>
    <w:p w14:paraId="3C8B86BA" w14:textId="77777777" w:rsidR="003D0268" w:rsidRPr="008D036E" w:rsidRDefault="003D0268" w:rsidP="003D0268">
      <w:pPr>
        <w:pStyle w:val="Overskrift1"/>
        <w:rPr>
          <w:rFonts w:asciiTheme="minorHAnsi" w:hAnsiTheme="minorHAnsi" w:cstheme="minorHAnsi"/>
        </w:rPr>
      </w:pPr>
      <w:bookmarkStart w:id="60" w:name="_Toc240025806"/>
      <w:r w:rsidRPr="008D036E">
        <w:rPr>
          <w:rFonts w:asciiTheme="minorHAnsi" w:hAnsiTheme="minorHAnsi" w:cstheme="minorHAnsi"/>
        </w:rPr>
        <w:t>TILDELINGSKRITERIER</w:t>
      </w:r>
      <w:bookmarkEnd w:id="60"/>
    </w:p>
    <w:p w14:paraId="12527C4E" w14:textId="77777777" w:rsidR="003D0268" w:rsidRDefault="003D0268" w:rsidP="003D0268">
      <w:pPr>
        <w:pStyle w:val="Brdtekst"/>
        <w:rPr>
          <w:rFonts w:asciiTheme="minorHAnsi" w:hAnsiTheme="minorHAnsi" w:cstheme="minorHAnsi"/>
          <w:b/>
          <w:bCs/>
          <w:iCs/>
          <w:sz w:val="24"/>
          <w:szCs w:val="24"/>
        </w:rPr>
      </w:pPr>
    </w:p>
    <w:p w14:paraId="4D3310E9" w14:textId="43EA4159" w:rsidR="003D0268" w:rsidRDefault="00BB6357" w:rsidP="003D0268">
      <w:pPr>
        <w:pStyle w:val="Brdtekst"/>
        <w:rPr>
          <w:rFonts w:asciiTheme="minorHAnsi" w:hAnsiTheme="minorHAnsi" w:cstheme="minorHAnsi"/>
          <w:sz w:val="24"/>
          <w:szCs w:val="24"/>
        </w:rPr>
      </w:pPr>
      <w:r w:rsidRPr="00BB6357">
        <w:rPr>
          <w:rFonts w:asciiTheme="minorHAnsi" w:hAnsiTheme="minorHAnsi" w:cstheme="minorHAnsi"/>
          <w:sz w:val="24"/>
          <w:szCs w:val="24"/>
        </w:rPr>
        <w:t>Tildelingen vil skje på bakgrunn av hvilket tilbud som har det beste forholdet mellom pris og kvalitet, basert på følgende kriterier angitt i prioritert rekkefølge:</w:t>
      </w:r>
    </w:p>
    <w:p w14:paraId="406BE697" w14:textId="77777777" w:rsidR="00BB6357" w:rsidRPr="008D036E" w:rsidRDefault="00BB6357" w:rsidP="003D0268">
      <w:pPr>
        <w:pStyle w:val="Brdtekst"/>
        <w:rPr>
          <w:rFonts w:asciiTheme="minorHAnsi" w:hAnsiTheme="minorHAnsi" w:cstheme="minorHAnsi"/>
          <w:sz w:val="24"/>
          <w:szCs w:val="24"/>
        </w:rPr>
      </w:pP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4961"/>
      </w:tblGrid>
      <w:tr w:rsidR="003D0268" w:rsidRPr="008D036E" w14:paraId="1D1C432D" w14:textId="77777777" w:rsidTr="00AF5B61">
        <w:trPr>
          <w:tblHeader/>
        </w:trPr>
        <w:tc>
          <w:tcPr>
            <w:tcW w:w="3828" w:type="dxa"/>
            <w:shd w:val="clear" w:color="auto" w:fill="005B91" w:themeFill="accent6"/>
          </w:tcPr>
          <w:p w14:paraId="3B1C9695" w14:textId="77777777" w:rsidR="003D0268" w:rsidRPr="00AF5B61" w:rsidRDefault="003D0268" w:rsidP="00403C1D">
            <w:pPr>
              <w:pStyle w:val="Brdtekst"/>
              <w:rPr>
                <w:rFonts w:asciiTheme="minorHAnsi" w:hAnsiTheme="minorHAnsi" w:cstheme="minorHAnsi"/>
                <w:color w:val="FFFFFF" w:themeColor="background1"/>
                <w:sz w:val="24"/>
                <w:szCs w:val="24"/>
              </w:rPr>
            </w:pPr>
            <w:r w:rsidRPr="00AF5B61">
              <w:rPr>
                <w:rFonts w:asciiTheme="minorHAnsi" w:hAnsiTheme="minorHAnsi" w:cstheme="minorHAnsi"/>
                <w:color w:val="FFFFFF" w:themeColor="background1"/>
                <w:sz w:val="24"/>
                <w:szCs w:val="24"/>
              </w:rPr>
              <w:t>Vurderingstema:</w:t>
            </w:r>
          </w:p>
        </w:tc>
        <w:tc>
          <w:tcPr>
            <w:tcW w:w="4961" w:type="dxa"/>
            <w:shd w:val="clear" w:color="auto" w:fill="005B91" w:themeFill="accent6"/>
          </w:tcPr>
          <w:p w14:paraId="52C9A719" w14:textId="77777777" w:rsidR="003D0268" w:rsidRPr="00AF5B61" w:rsidRDefault="003D0268" w:rsidP="00403C1D">
            <w:pPr>
              <w:pStyle w:val="Brdtekst"/>
              <w:rPr>
                <w:rFonts w:asciiTheme="minorHAnsi" w:hAnsiTheme="minorHAnsi" w:cstheme="minorHAnsi"/>
                <w:color w:val="FFFFFF" w:themeColor="background1"/>
                <w:sz w:val="24"/>
                <w:szCs w:val="24"/>
              </w:rPr>
            </w:pPr>
            <w:r w:rsidRPr="00AF5B61">
              <w:rPr>
                <w:rFonts w:asciiTheme="minorHAnsi" w:hAnsiTheme="minorHAnsi" w:cstheme="minorHAnsi"/>
                <w:color w:val="FFFFFF" w:themeColor="background1"/>
                <w:sz w:val="24"/>
                <w:szCs w:val="24"/>
              </w:rPr>
              <w:t>Dokumentasjon:</w:t>
            </w:r>
          </w:p>
        </w:tc>
      </w:tr>
      <w:tr w:rsidR="003D0268" w:rsidRPr="008D036E" w14:paraId="538BA1DE" w14:textId="77777777" w:rsidTr="00403C1D">
        <w:tc>
          <w:tcPr>
            <w:tcW w:w="3828" w:type="dxa"/>
          </w:tcPr>
          <w:p w14:paraId="68D70B61" w14:textId="7E45E8D9" w:rsidR="008F1E2B" w:rsidRDefault="008F1E2B" w:rsidP="008F1E2B">
            <w:pPr>
              <w:pStyle w:val="Brdtekst"/>
              <w:rPr>
                <w:rFonts w:asciiTheme="minorHAnsi" w:hAnsiTheme="minorHAnsi" w:cstheme="minorHAnsi"/>
                <w:sz w:val="24"/>
                <w:szCs w:val="24"/>
              </w:rPr>
            </w:pPr>
            <w:r>
              <w:rPr>
                <w:rFonts w:asciiTheme="minorHAnsi" w:hAnsiTheme="minorHAnsi" w:cstheme="minorHAnsi"/>
                <w:sz w:val="24"/>
                <w:szCs w:val="24"/>
              </w:rPr>
              <w:t xml:space="preserve">Kvalitet – </w:t>
            </w:r>
            <w:r w:rsidR="00737E41">
              <w:rPr>
                <w:rFonts w:asciiTheme="minorHAnsi" w:hAnsiTheme="minorHAnsi" w:cstheme="minorHAnsi"/>
                <w:sz w:val="24"/>
                <w:szCs w:val="24"/>
              </w:rPr>
              <w:t>1</w:t>
            </w:r>
            <w:r w:rsidR="00F930DC">
              <w:rPr>
                <w:rFonts w:asciiTheme="minorHAnsi" w:hAnsiTheme="minorHAnsi" w:cstheme="minorHAnsi"/>
                <w:sz w:val="24"/>
                <w:szCs w:val="24"/>
              </w:rPr>
              <w:t>0</w:t>
            </w:r>
            <w:r>
              <w:rPr>
                <w:rFonts w:asciiTheme="minorHAnsi" w:hAnsiTheme="minorHAnsi" w:cstheme="minorHAnsi"/>
                <w:sz w:val="24"/>
                <w:szCs w:val="24"/>
              </w:rPr>
              <w:t>% vekt</w:t>
            </w:r>
          </w:p>
          <w:p w14:paraId="6753CD2E" w14:textId="5C95BB0A" w:rsidR="003D0268" w:rsidRPr="008D036E" w:rsidRDefault="008F1E2B" w:rsidP="00403C1D">
            <w:pPr>
              <w:pStyle w:val="Brdtekst"/>
              <w:numPr>
                <w:ilvl w:val="0"/>
                <w:numId w:val="3"/>
              </w:numPr>
              <w:ind w:left="643"/>
              <w:rPr>
                <w:rFonts w:asciiTheme="minorHAnsi" w:hAnsiTheme="minorHAnsi" w:cstheme="minorHAnsi"/>
                <w:sz w:val="24"/>
                <w:szCs w:val="24"/>
              </w:rPr>
            </w:pPr>
            <w:r>
              <w:rPr>
                <w:rFonts w:asciiTheme="minorHAnsi" w:hAnsiTheme="minorHAnsi" w:cstheme="minorHAnsi"/>
                <w:sz w:val="24"/>
                <w:szCs w:val="24"/>
              </w:rPr>
              <w:t xml:space="preserve">Kvalitet og meroppnåelse av </w:t>
            </w:r>
            <w:r w:rsidR="00520555">
              <w:rPr>
                <w:rFonts w:asciiTheme="minorHAnsi" w:hAnsiTheme="minorHAnsi" w:cstheme="minorHAnsi"/>
                <w:sz w:val="24"/>
                <w:szCs w:val="24"/>
              </w:rPr>
              <w:t>krav som er stilt i SSA-K bilag 1.</w:t>
            </w:r>
          </w:p>
          <w:p w14:paraId="54D1896C" w14:textId="77777777" w:rsidR="003D0268" w:rsidRPr="008D036E" w:rsidRDefault="003D0268" w:rsidP="00403C1D">
            <w:pPr>
              <w:pStyle w:val="Brdtekst"/>
              <w:rPr>
                <w:rFonts w:asciiTheme="minorHAnsi" w:hAnsiTheme="minorHAnsi" w:cstheme="minorHAnsi"/>
                <w:sz w:val="24"/>
                <w:szCs w:val="24"/>
              </w:rPr>
            </w:pPr>
          </w:p>
        </w:tc>
        <w:tc>
          <w:tcPr>
            <w:tcW w:w="4961" w:type="dxa"/>
          </w:tcPr>
          <w:p w14:paraId="499AD289" w14:textId="6282D7B7" w:rsidR="003D0268" w:rsidRPr="008D036E" w:rsidRDefault="00520555" w:rsidP="00403C1D">
            <w:pPr>
              <w:pStyle w:val="Brdtekst"/>
              <w:numPr>
                <w:ilvl w:val="0"/>
                <w:numId w:val="2"/>
              </w:numPr>
              <w:ind w:left="360"/>
              <w:rPr>
                <w:rFonts w:asciiTheme="minorHAnsi" w:hAnsiTheme="minorHAnsi" w:cstheme="minorHAnsi"/>
                <w:sz w:val="24"/>
                <w:szCs w:val="24"/>
              </w:rPr>
            </w:pPr>
            <w:r>
              <w:rPr>
                <w:rFonts w:asciiTheme="minorHAnsi" w:hAnsiTheme="minorHAnsi" w:cstheme="minorHAnsi"/>
                <w:sz w:val="24"/>
                <w:szCs w:val="24"/>
              </w:rPr>
              <w:t>Besvarelse av kravspesifikasjonen i SSA-K Bilag 1</w:t>
            </w:r>
            <w:r w:rsidR="00FA1C2B">
              <w:rPr>
                <w:rFonts w:asciiTheme="minorHAnsi" w:hAnsiTheme="minorHAnsi" w:cstheme="minorHAnsi"/>
                <w:sz w:val="24"/>
                <w:szCs w:val="24"/>
              </w:rPr>
              <w:t>.</w:t>
            </w:r>
          </w:p>
        </w:tc>
      </w:tr>
      <w:tr w:rsidR="00254B8C" w:rsidRPr="008D036E" w14:paraId="23426508" w14:textId="77777777" w:rsidTr="00403C1D">
        <w:tc>
          <w:tcPr>
            <w:tcW w:w="3828" w:type="dxa"/>
          </w:tcPr>
          <w:p w14:paraId="2D01282D" w14:textId="1AB3720F" w:rsidR="00254B8C" w:rsidRDefault="00254B8C" w:rsidP="008F1E2B">
            <w:pPr>
              <w:pStyle w:val="Brdtekst"/>
              <w:rPr>
                <w:rFonts w:asciiTheme="minorHAnsi" w:hAnsiTheme="minorHAnsi" w:cstheme="minorHAnsi"/>
                <w:sz w:val="24"/>
                <w:szCs w:val="24"/>
              </w:rPr>
            </w:pPr>
            <w:r>
              <w:rPr>
                <w:rFonts w:asciiTheme="minorHAnsi" w:hAnsiTheme="minorHAnsi" w:cstheme="minorHAnsi"/>
                <w:sz w:val="24"/>
                <w:szCs w:val="24"/>
              </w:rPr>
              <w:t>Kildetilfang</w:t>
            </w:r>
            <w:r w:rsidR="00BC0102">
              <w:rPr>
                <w:rFonts w:asciiTheme="minorHAnsi" w:hAnsiTheme="minorHAnsi" w:cstheme="minorHAnsi"/>
                <w:sz w:val="24"/>
                <w:szCs w:val="24"/>
              </w:rPr>
              <w:t xml:space="preserve"> – </w:t>
            </w:r>
            <w:r w:rsidR="00737E41">
              <w:rPr>
                <w:rFonts w:asciiTheme="minorHAnsi" w:hAnsiTheme="minorHAnsi" w:cstheme="minorHAnsi"/>
                <w:sz w:val="24"/>
                <w:szCs w:val="24"/>
              </w:rPr>
              <w:t>3</w:t>
            </w:r>
            <w:r w:rsidR="00F930DC">
              <w:rPr>
                <w:rFonts w:asciiTheme="minorHAnsi" w:hAnsiTheme="minorHAnsi" w:cstheme="minorHAnsi"/>
                <w:sz w:val="24"/>
                <w:szCs w:val="24"/>
              </w:rPr>
              <w:t>5</w:t>
            </w:r>
            <w:r w:rsidR="00737E41">
              <w:rPr>
                <w:rFonts w:asciiTheme="minorHAnsi" w:hAnsiTheme="minorHAnsi" w:cstheme="minorHAnsi"/>
                <w:sz w:val="24"/>
                <w:szCs w:val="24"/>
              </w:rPr>
              <w:t>%</w:t>
            </w:r>
            <w:r w:rsidR="00BC0102">
              <w:rPr>
                <w:rFonts w:asciiTheme="minorHAnsi" w:hAnsiTheme="minorHAnsi" w:cstheme="minorHAnsi"/>
                <w:sz w:val="24"/>
                <w:szCs w:val="24"/>
              </w:rPr>
              <w:t xml:space="preserve"> vekt</w:t>
            </w:r>
          </w:p>
          <w:p w14:paraId="3EF900CE" w14:textId="77777777" w:rsidR="007F0413" w:rsidRDefault="007F0413" w:rsidP="00C32A21">
            <w:pPr>
              <w:pStyle w:val="Brdtekst"/>
              <w:numPr>
                <w:ilvl w:val="0"/>
                <w:numId w:val="2"/>
              </w:numPr>
              <w:rPr>
                <w:rFonts w:asciiTheme="minorHAnsi" w:hAnsiTheme="minorHAnsi" w:cstheme="minorHAnsi"/>
                <w:sz w:val="24"/>
                <w:szCs w:val="24"/>
              </w:rPr>
            </w:pPr>
            <w:r>
              <w:rPr>
                <w:rFonts w:asciiTheme="minorHAnsi" w:hAnsiTheme="minorHAnsi" w:cstheme="minorHAnsi"/>
                <w:sz w:val="24"/>
                <w:szCs w:val="24"/>
              </w:rPr>
              <w:t xml:space="preserve">Her evalueres </w:t>
            </w:r>
            <w:r w:rsidR="00B0471F">
              <w:rPr>
                <w:rFonts w:asciiTheme="minorHAnsi" w:hAnsiTheme="minorHAnsi" w:cstheme="minorHAnsi"/>
                <w:sz w:val="24"/>
                <w:szCs w:val="24"/>
              </w:rPr>
              <w:t>det totale kildetilfanget ut fra oppdragsgivers behov</w:t>
            </w:r>
          </w:p>
          <w:p w14:paraId="693FAB19" w14:textId="1A1D7410" w:rsidR="001C42A8" w:rsidRDefault="001C42A8" w:rsidP="001C42A8">
            <w:pPr>
              <w:pStyle w:val="Brdtekst"/>
              <w:ind w:left="720"/>
              <w:rPr>
                <w:rFonts w:asciiTheme="minorHAnsi" w:hAnsiTheme="minorHAnsi" w:cstheme="minorHAnsi"/>
                <w:sz w:val="24"/>
                <w:szCs w:val="24"/>
              </w:rPr>
            </w:pPr>
          </w:p>
        </w:tc>
        <w:tc>
          <w:tcPr>
            <w:tcW w:w="4961" w:type="dxa"/>
          </w:tcPr>
          <w:p w14:paraId="1805DB73" w14:textId="77777777" w:rsidR="002440E7" w:rsidRDefault="00855711" w:rsidP="00403C1D">
            <w:pPr>
              <w:pStyle w:val="Brdtekst"/>
              <w:numPr>
                <w:ilvl w:val="0"/>
                <w:numId w:val="2"/>
              </w:numPr>
              <w:ind w:left="360"/>
              <w:rPr>
                <w:rFonts w:asciiTheme="minorHAnsi" w:hAnsiTheme="minorHAnsi" w:cstheme="minorHAnsi"/>
                <w:sz w:val="24"/>
                <w:szCs w:val="24"/>
              </w:rPr>
            </w:pPr>
            <w:r>
              <w:rPr>
                <w:rFonts w:asciiTheme="minorHAnsi" w:hAnsiTheme="minorHAnsi" w:cstheme="minorHAnsi"/>
                <w:sz w:val="24"/>
                <w:szCs w:val="24"/>
              </w:rPr>
              <w:t>K</w:t>
            </w:r>
            <w:r w:rsidR="008F1933">
              <w:rPr>
                <w:rFonts w:asciiTheme="minorHAnsi" w:hAnsiTheme="minorHAnsi" w:cstheme="minorHAnsi"/>
                <w:sz w:val="24"/>
                <w:szCs w:val="24"/>
              </w:rPr>
              <w:t>ildeliste</w:t>
            </w:r>
          </w:p>
          <w:p w14:paraId="4A93CD93" w14:textId="641A6082" w:rsidR="00254B8C" w:rsidRDefault="002440E7" w:rsidP="00403C1D">
            <w:pPr>
              <w:pStyle w:val="Brdtekst"/>
              <w:numPr>
                <w:ilvl w:val="0"/>
                <w:numId w:val="2"/>
              </w:numPr>
              <w:ind w:left="360"/>
              <w:rPr>
                <w:rFonts w:asciiTheme="minorHAnsi" w:hAnsiTheme="minorHAnsi" w:cstheme="minorHAnsi"/>
                <w:sz w:val="24"/>
                <w:szCs w:val="24"/>
              </w:rPr>
            </w:pPr>
            <w:r>
              <w:rPr>
                <w:rFonts w:asciiTheme="minorHAnsi" w:hAnsiTheme="minorHAnsi" w:cstheme="minorHAnsi"/>
                <w:sz w:val="24"/>
                <w:szCs w:val="24"/>
              </w:rPr>
              <w:t xml:space="preserve">Beskrivelse av lesetilgang til kildene </w:t>
            </w:r>
            <w:r w:rsidR="00B940D8">
              <w:rPr>
                <w:rFonts w:asciiTheme="minorHAnsi" w:hAnsiTheme="minorHAnsi" w:cstheme="minorHAnsi"/>
                <w:sz w:val="24"/>
                <w:szCs w:val="24"/>
              </w:rPr>
              <w:t>(f</w:t>
            </w:r>
            <w:r w:rsidR="00855711">
              <w:rPr>
                <w:rFonts w:asciiTheme="minorHAnsi" w:hAnsiTheme="minorHAnsi" w:cstheme="minorHAnsi"/>
                <w:sz w:val="24"/>
                <w:szCs w:val="24"/>
              </w:rPr>
              <w:t>ull lesetilgang</w:t>
            </w:r>
            <w:r w:rsidR="00B940D8">
              <w:rPr>
                <w:rFonts w:asciiTheme="minorHAnsi" w:hAnsiTheme="minorHAnsi" w:cstheme="minorHAnsi"/>
                <w:sz w:val="24"/>
                <w:szCs w:val="24"/>
              </w:rPr>
              <w:t xml:space="preserve"> </w:t>
            </w:r>
            <w:proofErr w:type="spellStart"/>
            <w:r w:rsidR="00B940D8">
              <w:rPr>
                <w:rFonts w:asciiTheme="minorHAnsi" w:hAnsiTheme="minorHAnsi" w:cstheme="minorHAnsi"/>
                <w:sz w:val="24"/>
                <w:szCs w:val="24"/>
              </w:rPr>
              <w:t>vs</w:t>
            </w:r>
            <w:proofErr w:type="spellEnd"/>
            <w:r w:rsidR="00B940D8">
              <w:rPr>
                <w:rFonts w:asciiTheme="minorHAnsi" w:hAnsiTheme="minorHAnsi" w:cstheme="minorHAnsi"/>
                <w:sz w:val="24"/>
                <w:szCs w:val="24"/>
              </w:rPr>
              <w:t xml:space="preserve"> kun tittel og ingress synlig ved </w:t>
            </w:r>
            <w:r w:rsidR="00DF09E3">
              <w:rPr>
                <w:rFonts w:asciiTheme="minorHAnsi" w:hAnsiTheme="minorHAnsi" w:cstheme="minorHAnsi"/>
                <w:sz w:val="24"/>
                <w:szCs w:val="24"/>
              </w:rPr>
              <w:t>treff for våre søkeprofiler)</w:t>
            </w:r>
            <w:r>
              <w:rPr>
                <w:rFonts w:asciiTheme="minorHAnsi" w:hAnsiTheme="minorHAnsi" w:cstheme="minorHAnsi"/>
                <w:sz w:val="24"/>
                <w:szCs w:val="24"/>
              </w:rPr>
              <w:t>.</w:t>
            </w:r>
            <w:r w:rsidR="00292A87">
              <w:rPr>
                <w:rFonts w:asciiTheme="minorHAnsi" w:hAnsiTheme="minorHAnsi" w:cstheme="minorHAnsi"/>
                <w:sz w:val="24"/>
                <w:szCs w:val="24"/>
              </w:rPr>
              <w:t xml:space="preserve"> </w:t>
            </w:r>
          </w:p>
        </w:tc>
      </w:tr>
      <w:tr w:rsidR="00FA1C2B" w:rsidRPr="008D036E" w14:paraId="0B3A7917" w14:textId="77777777" w:rsidTr="00403C1D">
        <w:tc>
          <w:tcPr>
            <w:tcW w:w="3828" w:type="dxa"/>
          </w:tcPr>
          <w:p w14:paraId="060531E6" w14:textId="2C9DA0E8" w:rsidR="00FA1C2B" w:rsidRDefault="00FA1C2B" w:rsidP="008F1E2B">
            <w:pPr>
              <w:pStyle w:val="Brdtekst"/>
              <w:rPr>
                <w:rFonts w:asciiTheme="minorHAnsi" w:hAnsiTheme="minorHAnsi" w:cstheme="minorHAnsi"/>
                <w:sz w:val="24"/>
                <w:szCs w:val="24"/>
              </w:rPr>
            </w:pPr>
            <w:r>
              <w:rPr>
                <w:rFonts w:asciiTheme="minorHAnsi" w:hAnsiTheme="minorHAnsi" w:cstheme="minorHAnsi"/>
                <w:sz w:val="24"/>
                <w:szCs w:val="24"/>
              </w:rPr>
              <w:t xml:space="preserve">Pris – </w:t>
            </w:r>
            <w:r w:rsidR="00875D28">
              <w:rPr>
                <w:rFonts w:asciiTheme="minorHAnsi" w:hAnsiTheme="minorHAnsi" w:cstheme="minorHAnsi"/>
                <w:sz w:val="24"/>
                <w:szCs w:val="24"/>
              </w:rPr>
              <w:t>5</w:t>
            </w:r>
            <w:r w:rsidR="00776CE9">
              <w:rPr>
                <w:rFonts w:asciiTheme="minorHAnsi" w:hAnsiTheme="minorHAnsi" w:cstheme="minorHAnsi"/>
                <w:sz w:val="24"/>
                <w:szCs w:val="24"/>
              </w:rPr>
              <w:t>5</w:t>
            </w:r>
            <w:r>
              <w:rPr>
                <w:rFonts w:asciiTheme="minorHAnsi" w:hAnsiTheme="minorHAnsi" w:cstheme="minorHAnsi"/>
                <w:sz w:val="24"/>
                <w:szCs w:val="24"/>
              </w:rPr>
              <w:t>% vekt</w:t>
            </w:r>
          </w:p>
          <w:p w14:paraId="447805FA" w14:textId="245A9B75" w:rsidR="00C22262" w:rsidRPr="00A563EE" w:rsidRDefault="000D44B2" w:rsidP="00A563EE">
            <w:pPr>
              <w:pStyle w:val="Brdtekst"/>
              <w:numPr>
                <w:ilvl w:val="0"/>
                <w:numId w:val="2"/>
              </w:numPr>
              <w:rPr>
                <w:rFonts w:asciiTheme="minorHAnsi" w:hAnsiTheme="minorHAnsi" w:cstheme="minorHAnsi"/>
                <w:sz w:val="24"/>
                <w:szCs w:val="24"/>
              </w:rPr>
            </w:pPr>
            <w:r w:rsidRPr="0078071F">
              <w:rPr>
                <w:rFonts w:asciiTheme="minorHAnsi" w:hAnsiTheme="minorHAnsi" w:cstheme="minorHAnsi"/>
                <w:sz w:val="24"/>
                <w:szCs w:val="24"/>
              </w:rPr>
              <w:t xml:space="preserve">Evalueringen av kriteriet for pris vil ta utgangspunkt </w:t>
            </w:r>
            <w:r w:rsidRPr="0078071F">
              <w:rPr>
                <w:rFonts w:asciiTheme="minorHAnsi" w:hAnsiTheme="minorHAnsi" w:cstheme="minorHAnsi"/>
                <w:sz w:val="24"/>
                <w:szCs w:val="24"/>
              </w:rPr>
              <w:lastRenderedPageBreak/>
              <w:t>i årspris for medieovervåkningstjenesten for</w:t>
            </w:r>
            <w:r w:rsidR="00590566">
              <w:rPr>
                <w:rFonts w:asciiTheme="minorHAnsi" w:hAnsiTheme="minorHAnsi" w:cstheme="minorHAnsi"/>
                <w:sz w:val="24"/>
                <w:szCs w:val="24"/>
              </w:rPr>
              <w:t xml:space="preserve"> en periode over</w:t>
            </w:r>
            <w:r w:rsidRPr="0078071F">
              <w:rPr>
                <w:rFonts w:asciiTheme="minorHAnsi" w:hAnsiTheme="minorHAnsi" w:cstheme="minorHAnsi"/>
                <w:sz w:val="24"/>
                <w:szCs w:val="24"/>
              </w:rPr>
              <w:t xml:space="preserve"> </w:t>
            </w:r>
            <w:r w:rsidR="00D04B7D">
              <w:rPr>
                <w:rFonts w:asciiTheme="minorHAnsi" w:hAnsiTheme="minorHAnsi" w:cstheme="minorHAnsi"/>
                <w:sz w:val="24"/>
                <w:szCs w:val="24"/>
              </w:rPr>
              <w:t xml:space="preserve">2 </w:t>
            </w:r>
            <w:r w:rsidRPr="0078071F">
              <w:rPr>
                <w:rFonts w:asciiTheme="minorHAnsi" w:hAnsiTheme="minorHAnsi" w:cstheme="minorHAnsi"/>
                <w:sz w:val="24"/>
                <w:szCs w:val="24"/>
              </w:rPr>
              <w:t>år, inklusiv eventuell</w:t>
            </w:r>
            <w:r w:rsidR="00AE5454">
              <w:rPr>
                <w:rFonts w:asciiTheme="minorHAnsi" w:hAnsiTheme="minorHAnsi" w:cstheme="minorHAnsi"/>
                <w:sz w:val="24"/>
                <w:szCs w:val="24"/>
              </w:rPr>
              <w:t>e obligatoriske kostnader</w:t>
            </w:r>
            <w:r w:rsidR="00C22262">
              <w:rPr>
                <w:rFonts w:asciiTheme="minorHAnsi" w:hAnsiTheme="minorHAnsi" w:cstheme="minorHAnsi"/>
                <w:sz w:val="24"/>
                <w:szCs w:val="24"/>
              </w:rPr>
              <w:t>.</w:t>
            </w:r>
          </w:p>
        </w:tc>
        <w:tc>
          <w:tcPr>
            <w:tcW w:w="4961" w:type="dxa"/>
          </w:tcPr>
          <w:p w14:paraId="7CB27FCB" w14:textId="77777777" w:rsidR="00DC4D8F" w:rsidRPr="00DC4D8F" w:rsidRDefault="000D44B2" w:rsidP="0078071F">
            <w:pPr>
              <w:pStyle w:val="Brdtekst"/>
              <w:numPr>
                <w:ilvl w:val="0"/>
                <w:numId w:val="2"/>
              </w:numPr>
              <w:ind w:left="360"/>
              <w:rPr>
                <w:rFonts w:cstheme="minorHAnsi"/>
                <w:sz w:val="24"/>
                <w:szCs w:val="24"/>
              </w:rPr>
            </w:pPr>
            <w:r>
              <w:rPr>
                <w:rFonts w:asciiTheme="minorHAnsi" w:hAnsiTheme="minorHAnsi" w:cstheme="minorHAnsi"/>
                <w:sz w:val="24"/>
                <w:szCs w:val="24"/>
              </w:rPr>
              <w:lastRenderedPageBreak/>
              <w:t>Utfylt prisskjema</w:t>
            </w:r>
            <w:r w:rsidR="004433CC">
              <w:rPr>
                <w:rFonts w:asciiTheme="minorHAnsi" w:hAnsiTheme="minorHAnsi" w:cstheme="minorHAnsi"/>
                <w:sz w:val="24"/>
                <w:szCs w:val="24"/>
              </w:rPr>
              <w:t>.</w:t>
            </w:r>
          </w:p>
          <w:p w14:paraId="4B8A1452" w14:textId="460FA3A2" w:rsidR="00FA1C2B" w:rsidRPr="0078071F" w:rsidRDefault="004433CC" w:rsidP="00DC4D8F">
            <w:pPr>
              <w:pStyle w:val="Brdtekst"/>
              <w:rPr>
                <w:rFonts w:cstheme="minorHAnsi"/>
                <w:sz w:val="24"/>
                <w:szCs w:val="24"/>
              </w:rPr>
            </w:pPr>
            <w:r>
              <w:rPr>
                <w:rFonts w:asciiTheme="minorHAnsi" w:hAnsiTheme="minorHAnsi" w:cstheme="minorHAnsi"/>
                <w:sz w:val="24"/>
                <w:szCs w:val="24"/>
              </w:rPr>
              <w:br/>
              <w:t xml:space="preserve">Vi ber om at pris i prisskjemaet oppgis per </w:t>
            </w:r>
            <w:r>
              <w:rPr>
                <w:rFonts w:asciiTheme="minorHAnsi" w:hAnsiTheme="minorHAnsi" w:cstheme="minorHAnsi"/>
                <w:sz w:val="24"/>
                <w:szCs w:val="24"/>
              </w:rPr>
              <w:lastRenderedPageBreak/>
              <w:t>innholdsleverandør</w:t>
            </w:r>
            <w:r w:rsidR="00161849">
              <w:rPr>
                <w:rFonts w:asciiTheme="minorHAnsi" w:hAnsiTheme="minorHAnsi" w:cstheme="minorHAnsi"/>
                <w:sz w:val="24"/>
                <w:szCs w:val="24"/>
              </w:rPr>
              <w:t>/mediehus</w:t>
            </w:r>
            <w:r>
              <w:rPr>
                <w:rFonts w:asciiTheme="minorHAnsi" w:hAnsiTheme="minorHAnsi" w:cstheme="minorHAnsi"/>
                <w:sz w:val="24"/>
                <w:szCs w:val="24"/>
              </w:rPr>
              <w:t xml:space="preserve"> (</w:t>
            </w:r>
            <w:proofErr w:type="spellStart"/>
            <w:r>
              <w:rPr>
                <w:rFonts w:asciiTheme="minorHAnsi" w:hAnsiTheme="minorHAnsi" w:cstheme="minorHAnsi"/>
                <w:sz w:val="24"/>
                <w:szCs w:val="24"/>
              </w:rPr>
              <w:t>Amedia</w:t>
            </w:r>
            <w:proofErr w:type="spellEnd"/>
            <w:r>
              <w:rPr>
                <w:rFonts w:asciiTheme="minorHAnsi" w:hAnsiTheme="minorHAnsi" w:cstheme="minorHAnsi"/>
                <w:sz w:val="24"/>
                <w:szCs w:val="24"/>
              </w:rPr>
              <w:t xml:space="preserve">, Schibsted, Polaris </w:t>
            </w:r>
            <w:proofErr w:type="spellStart"/>
            <w:r>
              <w:rPr>
                <w:rFonts w:asciiTheme="minorHAnsi" w:hAnsiTheme="minorHAnsi" w:cstheme="minorHAnsi"/>
                <w:sz w:val="24"/>
                <w:szCs w:val="24"/>
              </w:rPr>
              <w:t>osv</w:t>
            </w:r>
            <w:proofErr w:type="spellEnd"/>
            <w:r>
              <w:rPr>
                <w:rFonts w:asciiTheme="minorHAnsi" w:hAnsiTheme="minorHAnsi" w:cstheme="minorHAnsi"/>
                <w:sz w:val="24"/>
                <w:szCs w:val="24"/>
              </w:rPr>
              <w:t xml:space="preserve">), slik at det er enklere å sammenligne tilbudene og at det skal </w:t>
            </w:r>
            <w:r w:rsidR="00D83831">
              <w:rPr>
                <w:rFonts w:asciiTheme="minorHAnsi" w:hAnsiTheme="minorHAnsi" w:cstheme="minorHAnsi"/>
                <w:sz w:val="24"/>
                <w:szCs w:val="24"/>
              </w:rPr>
              <w:t xml:space="preserve">være </w:t>
            </w:r>
            <w:r>
              <w:rPr>
                <w:rFonts w:asciiTheme="minorHAnsi" w:hAnsiTheme="minorHAnsi" w:cstheme="minorHAnsi"/>
                <w:sz w:val="24"/>
                <w:szCs w:val="24"/>
              </w:rPr>
              <w:t>mulig å velge sammensetting av innholdet i medieovervåkingen ut fra pris og innhold. I vurderingen av pris vil produktkategori 1 vektes 7</w:t>
            </w:r>
            <w:r w:rsidR="00876716">
              <w:rPr>
                <w:rFonts w:asciiTheme="minorHAnsi" w:hAnsiTheme="minorHAnsi" w:cstheme="minorHAnsi"/>
                <w:sz w:val="24"/>
                <w:szCs w:val="24"/>
              </w:rPr>
              <w:t>5</w:t>
            </w:r>
            <w:r>
              <w:rPr>
                <w:rFonts w:asciiTheme="minorHAnsi" w:hAnsiTheme="minorHAnsi" w:cstheme="minorHAnsi"/>
                <w:sz w:val="24"/>
                <w:szCs w:val="24"/>
              </w:rPr>
              <w:t xml:space="preserve"> prosent, produktkategori 2 vektes </w:t>
            </w:r>
            <w:r w:rsidR="00876716">
              <w:rPr>
                <w:rFonts w:asciiTheme="minorHAnsi" w:hAnsiTheme="minorHAnsi" w:cstheme="minorHAnsi"/>
                <w:sz w:val="24"/>
                <w:szCs w:val="24"/>
              </w:rPr>
              <w:t>25</w:t>
            </w:r>
            <w:r>
              <w:rPr>
                <w:rFonts w:asciiTheme="minorHAnsi" w:hAnsiTheme="minorHAnsi" w:cstheme="minorHAnsi"/>
                <w:sz w:val="24"/>
                <w:szCs w:val="24"/>
              </w:rPr>
              <w:t xml:space="preserve"> prosent, mens eventuelle øvrige opsjoner i produktkategori 3 ikke tillegges noe vekt.</w:t>
            </w:r>
            <w:r w:rsidR="00274E93">
              <w:rPr>
                <w:rFonts w:asciiTheme="minorHAnsi" w:hAnsiTheme="minorHAnsi" w:cstheme="minorHAnsi"/>
                <w:sz w:val="24"/>
                <w:szCs w:val="24"/>
              </w:rPr>
              <w:t xml:space="preserve"> </w:t>
            </w:r>
            <w:r w:rsidR="008B0689" w:rsidRPr="008B0689">
              <w:rPr>
                <w:rFonts w:asciiTheme="minorHAnsi" w:hAnsiTheme="minorHAnsi" w:cstheme="minorHAnsi"/>
                <w:sz w:val="24"/>
                <w:szCs w:val="24"/>
              </w:rPr>
              <w:t xml:space="preserve">Dersom en prispost for en innholdsleverandør/et mediehus ikke er utfylt, eller den aktuelle tjenesten ikke tilbys, vil oppdragsgiver ved evalueringen benytte den høyeste prisen som er oppgitt for samme prispost </w:t>
            </w:r>
            <w:r w:rsidR="00CF6DAC">
              <w:rPr>
                <w:rFonts w:asciiTheme="minorHAnsi" w:hAnsiTheme="minorHAnsi" w:cstheme="minorHAnsi"/>
                <w:sz w:val="24"/>
                <w:szCs w:val="24"/>
              </w:rPr>
              <w:t>fra</w:t>
            </w:r>
            <w:r w:rsidR="008B0689" w:rsidRPr="008B0689">
              <w:rPr>
                <w:rFonts w:asciiTheme="minorHAnsi" w:hAnsiTheme="minorHAnsi" w:cstheme="minorHAnsi"/>
                <w:sz w:val="24"/>
                <w:szCs w:val="24"/>
              </w:rPr>
              <w:t xml:space="preserve"> de øvrige tilbudene.</w:t>
            </w:r>
          </w:p>
        </w:tc>
      </w:tr>
    </w:tbl>
    <w:p w14:paraId="08D1AEF8" w14:textId="0F594F43" w:rsidR="000D6FAE" w:rsidRPr="00BB6357" w:rsidRDefault="000D6FAE">
      <w:pPr>
        <w:rPr>
          <w:rFonts w:eastAsia="Times New Roman" w:cstheme="minorHAnsi"/>
          <w:b/>
          <w:bCs/>
          <w:iCs/>
          <w:kern w:val="0"/>
          <w:sz w:val="24"/>
          <w:szCs w:val="24"/>
          <w:highlight w:val="yellow"/>
          <w:lang w:eastAsia="nb-NO"/>
          <w14:ligatures w14:val="none"/>
        </w:rPr>
      </w:pPr>
    </w:p>
    <w:p w14:paraId="1601F16E" w14:textId="23121C3A" w:rsidR="003D0268" w:rsidRPr="008D036E" w:rsidRDefault="003D0268" w:rsidP="003D0268">
      <w:pPr>
        <w:pStyle w:val="Overskrift1"/>
        <w:rPr>
          <w:rFonts w:asciiTheme="minorHAnsi" w:hAnsiTheme="minorHAnsi" w:cstheme="minorHAnsi"/>
        </w:rPr>
      </w:pPr>
      <w:r w:rsidRPr="008D036E">
        <w:rPr>
          <w:rFonts w:asciiTheme="minorHAnsi" w:hAnsiTheme="minorHAnsi" w:cstheme="minorHAnsi"/>
        </w:rPr>
        <w:t xml:space="preserve"> </w:t>
      </w:r>
      <w:bookmarkStart w:id="61" w:name="_Toc240025807"/>
      <w:r w:rsidRPr="008D036E">
        <w:rPr>
          <w:rFonts w:asciiTheme="minorHAnsi" w:hAnsiTheme="minorHAnsi" w:cstheme="minorHAnsi"/>
        </w:rPr>
        <w:t>Innlevering av tilbud og tilbudsutforming</w:t>
      </w:r>
      <w:bookmarkEnd w:id="61"/>
      <w:r w:rsidRPr="008D036E">
        <w:rPr>
          <w:rFonts w:asciiTheme="minorHAnsi" w:hAnsiTheme="minorHAnsi" w:cstheme="minorHAnsi"/>
        </w:rPr>
        <w:t xml:space="preserve"> </w:t>
      </w:r>
    </w:p>
    <w:p w14:paraId="6397D1CA" w14:textId="77777777" w:rsidR="003D0268" w:rsidRDefault="003D0268" w:rsidP="00D12A7A">
      <w:pPr>
        <w:spacing w:after="0"/>
      </w:pPr>
      <w:bookmarkStart w:id="62" w:name="_Toc165189794"/>
      <w:r w:rsidRPr="2697CAC7">
        <w:rPr>
          <w:sz w:val="24"/>
          <w:szCs w:val="24"/>
        </w:rPr>
        <w:t>Tilbudet skal leveres til oppdragsgivers KGV</w:t>
      </w:r>
      <w:r>
        <w:rPr>
          <w:sz w:val="24"/>
          <w:szCs w:val="24"/>
        </w:rPr>
        <w:t>:</w:t>
      </w:r>
      <w:r w:rsidRPr="00735C66">
        <w:rPr>
          <w:sz w:val="24"/>
          <w:szCs w:val="24"/>
        </w:rPr>
        <w:t xml:space="preserve"> </w:t>
      </w:r>
      <w:hyperlink r:id="rId15" w:history="1">
        <w:r w:rsidRPr="00AB31C3">
          <w:rPr>
            <w:color w:val="0000FF"/>
            <w:sz w:val="24"/>
            <w:szCs w:val="24"/>
            <w:u w:val="single"/>
          </w:rPr>
          <w:t>eu-supply.com</w:t>
        </w:r>
      </w:hyperlink>
    </w:p>
    <w:p w14:paraId="53F42EE6" w14:textId="77777777" w:rsidR="00D12A7A" w:rsidRDefault="00D12A7A" w:rsidP="003D0268">
      <w:pPr>
        <w:rPr>
          <w:sz w:val="24"/>
          <w:szCs w:val="24"/>
        </w:rPr>
      </w:pPr>
    </w:p>
    <w:p w14:paraId="7158C8BF" w14:textId="2ACA01F4" w:rsidR="00606C02" w:rsidRPr="00606C02" w:rsidRDefault="00606C02" w:rsidP="00606C02">
      <w:pPr>
        <w:pStyle w:val="Overskrift2"/>
      </w:pPr>
      <w:bookmarkStart w:id="63" w:name="_Toc240025808"/>
      <w:r w:rsidRPr="00606C02">
        <w:t>Elektronisk signatur</w:t>
      </w:r>
      <w:bookmarkEnd w:id="63"/>
      <w:r w:rsidRPr="00606C02">
        <w:rPr>
          <w:sz w:val="24"/>
          <w:szCs w:val="24"/>
        </w:rPr>
        <w:t xml:space="preserve"> </w:t>
      </w:r>
    </w:p>
    <w:p w14:paraId="6BE36EBB" w14:textId="6C5C5E17" w:rsidR="00F51E29" w:rsidRPr="008B5157" w:rsidRDefault="00606C02" w:rsidP="003D0268">
      <w:pPr>
        <w:rPr>
          <w:sz w:val="24"/>
          <w:szCs w:val="24"/>
        </w:rPr>
      </w:pPr>
      <w:r w:rsidRPr="00606C02">
        <w:rPr>
          <w:sz w:val="24"/>
          <w:szCs w:val="24"/>
        </w:rPr>
        <w:t>Vi anbefaler leverandørene å benytte seg av elektronisk signatur for å autentisere seg ved innlevering av tilbud. Elektronisk signatur kan bestilles på www.commfides.com, www.buypass.no eller www.bankid.no.</w:t>
      </w:r>
    </w:p>
    <w:p w14:paraId="1A0A13A7" w14:textId="78EB732E" w:rsidR="003D0268" w:rsidRDefault="003D0268" w:rsidP="003D0268">
      <w:pPr>
        <w:pStyle w:val="Overskrift2"/>
      </w:pPr>
      <w:bookmarkStart w:id="64" w:name="_Toc240025809"/>
      <w:r>
        <w:t>Tilbudets utforming</w:t>
      </w:r>
      <w:bookmarkEnd w:id="64"/>
    </w:p>
    <w:p w14:paraId="0FA0B394" w14:textId="7BAEAFBB" w:rsidR="003D0268" w:rsidRDefault="003D0268" w:rsidP="003D0268">
      <w:pPr>
        <w:rPr>
          <w:rFonts w:cstheme="minorHAnsi"/>
          <w:sz w:val="24"/>
          <w:szCs w:val="24"/>
        </w:rPr>
      </w:pPr>
      <w:r w:rsidRPr="00A563EE">
        <w:rPr>
          <w:rFonts w:cstheme="minorHAnsi"/>
          <w:sz w:val="24"/>
          <w:szCs w:val="24"/>
        </w:rPr>
        <w:t>Tilbudet skal i sin helhet leveres etter den utformingen det elektroniske systemet for innlevering angir, innen tilbudsfristen. Dokumentasjon skal lastes opp i samme filformat som besvarelsesmalen dersom ikke annet format er spesifisert</w:t>
      </w:r>
      <w:r>
        <w:rPr>
          <w:rFonts w:cstheme="minorHAnsi"/>
          <w:sz w:val="24"/>
          <w:szCs w:val="24"/>
        </w:rPr>
        <w:t>. Tilbudet skal inneholde følgende dokumentasjon:</w:t>
      </w:r>
    </w:p>
    <w:p w14:paraId="2315FA4D" w14:textId="77777777" w:rsidR="003D0268" w:rsidRDefault="003D0268" w:rsidP="003D0268">
      <w:pPr>
        <w:pStyle w:val="Listeavsnitt"/>
        <w:numPr>
          <w:ilvl w:val="0"/>
          <w:numId w:val="8"/>
        </w:numPr>
        <w:rPr>
          <w:rFonts w:cstheme="minorHAnsi"/>
          <w:sz w:val="24"/>
          <w:szCs w:val="24"/>
        </w:rPr>
      </w:pPr>
      <w:r>
        <w:rPr>
          <w:rFonts w:cstheme="minorHAnsi"/>
          <w:sz w:val="24"/>
          <w:szCs w:val="24"/>
        </w:rPr>
        <w:t>Signert tilbudsbrev</w:t>
      </w:r>
    </w:p>
    <w:p w14:paraId="1D302508" w14:textId="77777777" w:rsidR="003D0268" w:rsidRDefault="003D0268" w:rsidP="003D0268">
      <w:pPr>
        <w:pStyle w:val="Listeavsnitt"/>
        <w:numPr>
          <w:ilvl w:val="0"/>
          <w:numId w:val="8"/>
        </w:numPr>
        <w:rPr>
          <w:rFonts w:cstheme="minorHAnsi"/>
          <w:sz w:val="24"/>
          <w:szCs w:val="24"/>
        </w:rPr>
      </w:pPr>
      <w:r>
        <w:rPr>
          <w:rFonts w:cstheme="minorHAnsi"/>
          <w:sz w:val="24"/>
          <w:szCs w:val="24"/>
        </w:rPr>
        <w:t>Dokumentasjonsbevis for oppfyllelse av kvalifikasjonskrav</w:t>
      </w:r>
    </w:p>
    <w:p w14:paraId="5B095B34" w14:textId="164A380E" w:rsidR="003D0268" w:rsidRDefault="003D0268" w:rsidP="003D0268">
      <w:pPr>
        <w:pStyle w:val="Listeavsnitt"/>
        <w:numPr>
          <w:ilvl w:val="0"/>
          <w:numId w:val="8"/>
        </w:numPr>
        <w:rPr>
          <w:rFonts w:cstheme="minorHAnsi"/>
          <w:sz w:val="24"/>
          <w:szCs w:val="24"/>
        </w:rPr>
      </w:pPr>
      <w:r>
        <w:rPr>
          <w:rFonts w:cstheme="minorHAnsi"/>
          <w:sz w:val="24"/>
          <w:szCs w:val="24"/>
        </w:rPr>
        <w:t>Leverandørens besvarelse og priser</w:t>
      </w:r>
    </w:p>
    <w:p w14:paraId="10FCB5AE" w14:textId="3C8084D6" w:rsidR="003D0268" w:rsidRDefault="00BC5E39" w:rsidP="003D0268">
      <w:pPr>
        <w:pStyle w:val="Listeavsnitt"/>
        <w:numPr>
          <w:ilvl w:val="0"/>
          <w:numId w:val="8"/>
        </w:numPr>
        <w:rPr>
          <w:rFonts w:cstheme="minorHAnsi"/>
          <w:sz w:val="24"/>
          <w:szCs w:val="24"/>
        </w:rPr>
      </w:pPr>
      <w:r>
        <w:rPr>
          <w:rFonts w:cstheme="minorHAnsi"/>
          <w:sz w:val="24"/>
          <w:szCs w:val="24"/>
        </w:rPr>
        <w:t xml:space="preserve">Dersom leverandøren har avvik/forbehold </w:t>
      </w:r>
      <w:r w:rsidR="00EC05E0">
        <w:rPr>
          <w:rFonts w:cstheme="minorHAnsi"/>
          <w:sz w:val="24"/>
          <w:szCs w:val="24"/>
        </w:rPr>
        <w:t xml:space="preserve">fra </w:t>
      </w:r>
      <w:r w:rsidR="00BF0B48">
        <w:rPr>
          <w:rFonts w:cstheme="minorHAnsi"/>
          <w:sz w:val="24"/>
          <w:szCs w:val="24"/>
        </w:rPr>
        <w:t>konkurransegrunnlaget,</w:t>
      </w:r>
      <w:r w:rsidR="00EC05E0">
        <w:rPr>
          <w:rFonts w:cstheme="minorHAnsi"/>
          <w:sz w:val="24"/>
          <w:szCs w:val="24"/>
        </w:rPr>
        <w:t xml:space="preserve"> </w:t>
      </w:r>
      <w:r>
        <w:rPr>
          <w:rFonts w:cstheme="minorHAnsi"/>
          <w:sz w:val="24"/>
          <w:szCs w:val="24"/>
        </w:rPr>
        <w:t xml:space="preserve">skal </w:t>
      </w:r>
      <w:r w:rsidR="00227063">
        <w:rPr>
          <w:rFonts w:cstheme="minorHAnsi"/>
          <w:sz w:val="24"/>
          <w:szCs w:val="24"/>
        </w:rPr>
        <w:t>o</w:t>
      </w:r>
      <w:r w:rsidR="00EC05E0">
        <w:rPr>
          <w:rFonts w:cstheme="minorHAnsi"/>
          <w:sz w:val="24"/>
          <w:szCs w:val="24"/>
        </w:rPr>
        <w:t xml:space="preserve">gså </w:t>
      </w:r>
      <w:proofErr w:type="spellStart"/>
      <w:r w:rsidR="00154C0F">
        <w:rPr>
          <w:rFonts w:cstheme="minorHAnsi"/>
          <w:sz w:val="24"/>
          <w:szCs w:val="24"/>
        </w:rPr>
        <w:t>Besvarelsesmal</w:t>
      </w:r>
      <w:proofErr w:type="spellEnd"/>
      <w:r w:rsidR="00154C0F">
        <w:rPr>
          <w:rFonts w:cstheme="minorHAnsi"/>
          <w:sz w:val="24"/>
          <w:szCs w:val="24"/>
        </w:rPr>
        <w:t xml:space="preserve"> </w:t>
      </w:r>
      <w:r w:rsidR="00EC6BBA">
        <w:rPr>
          <w:rFonts w:cstheme="minorHAnsi"/>
          <w:sz w:val="24"/>
          <w:szCs w:val="24"/>
        </w:rPr>
        <w:t xml:space="preserve">for avvik fylles ut og </w:t>
      </w:r>
      <w:r w:rsidR="00EC05E0">
        <w:rPr>
          <w:rFonts w:cstheme="minorHAnsi"/>
          <w:sz w:val="24"/>
          <w:szCs w:val="24"/>
        </w:rPr>
        <w:t>sendes inn.</w:t>
      </w:r>
    </w:p>
    <w:p w14:paraId="342926F6" w14:textId="2F6AB203" w:rsidR="003D0268" w:rsidRDefault="003D0268" w:rsidP="00303CE3">
      <w:pPr>
        <w:pStyle w:val="Listeavsnitt"/>
        <w:numPr>
          <w:ilvl w:val="0"/>
          <w:numId w:val="8"/>
        </w:numPr>
        <w:spacing w:after="0"/>
        <w:rPr>
          <w:rFonts w:cstheme="minorHAnsi"/>
          <w:sz w:val="24"/>
          <w:szCs w:val="24"/>
        </w:rPr>
      </w:pPr>
      <w:r>
        <w:rPr>
          <w:rFonts w:cstheme="minorHAnsi"/>
          <w:sz w:val="24"/>
          <w:szCs w:val="24"/>
        </w:rPr>
        <w:t>Sladdet tilbud.</w:t>
      </w:r>
      <w:bookmarkEnd w:id="62"/>
    </w:p>
    <w:p w14:paraId="35E760DC" w14:textId="77777777" w:rsidR="00303CE3" w:rsidRPr="00303CE3" w:rsidRDefault="00303CE3" w:rsidP="00303CE3">
      <w:pPr>
        <w:pStyle w:val="Listeavsnitt"/>
        <w:spacing w:after="0"/>
        <w:rPr>
          <w:rFonts w:cstheme="minorHAnsi"/>
          <w:sz w:val="24"/>
          <w:szCs w:val="24"/>
        </w:rPr>
      </w:pPr>
    </w:p>
    <w:p w14:paraId="3C9C4246" w14:textId="45DCFDCB" w:rsidR="008B5157" w:rsidRDefault="008B5157" w:rsidP="008B5157">
      <w:pPr>
        <w:pStyle w:val="Overskrift2"/>
      </w:pPr>
      <w:bookmarkStart w:id="65" w:name="_Toc240025810"/>
      <w:r>
        <w:t>Avvik</w:t>
      </w:r>
      <w:bookmarkEnd w:id="65"/>
    </w:p>
    <w:p w14:paraId="23F6369F" w14:textId="7729EA12" w:rsidR="008B5157" w:rsidRPr="00A563EE" w:rsidRDefault="008B5157" w:rsidP="008B5157">
      <w:pPr>
        <w:spacing w:after="0"/>
        <w:rPr>
          <w:rFonts w:cstheme="minorHAnsi"/>
          <w:sz w:val="24"/>
          <w:szCs w:val="24"/>
        </w:rPr>
      </w:pPr>
      <w:r w:rsidRPr="00A563EE">
        <w:rPr>
          <w:rFonts w:cstheme="minorHAnsi"/>
          <w:sz w:val="24"/>
          <w:szCs w:val="24"/>
        </w:rPr>
        <w:t>Dersom tilbudet inneholder avvik fra konkurranse</w:t>
      </w:r>
      <w:r w:rsidR="00136723" w:rsidRPr="00A563EE">
        <w:rPr>
          <w:rFonts w:cstheme="minorHAnsi"/>
          <w:sz w:val="24"/>
          <w:szCs w:val="24"/>
        </w:rPr>
        <w:t>dokumentene</w:t>
      </w:r>
      <w:r w:rsidRPr="00A563EE">
        <w:rPr>
          <w:rFonts w:cstheme="minorHAnsi"/>
          <w:sz w:val="24"/>
          <w:szCs w:val="24"/>
        </w:rPr>
        <w:t xml:space="preserve">, skal dette klart </w:t>
      </w:r>
      <w:proofErr w:type="gramStart"/>
      <w:r w:rsidRPr="00A563EE">
        <w:rPr>
          <w:rFonts w:cstheme="minorHAnsi"/>
          <w:sz w:val="24"/>
          <w:szCs w:val="24"/>
        </w:rPr>
        <w:t>fremgå</w:t>
      </w:r>
      <w:proofErr w:type="gramEnd"/>
      <w:r w:rsidRPr="00A563EE">
        <w:rPr>
          <w:rFonts w:cstheme="minorHAnsi"/>
          <w:sz w:val="24"/>
          <w:szCs w:val="24"/>
        </w:rPr>
        <w:t xml:space="preserve"> av tilbudsbrevet. I besvarelsesmalen for avvik skal leverandøren angi presist og entydig sine avvik. Leverandøren skal angi hvilke konsekvenser avviket har for </w:t>
      </w:r>
      <w:r w:rsidRPr="00A563EE">
        <w:rPr>
          <w:rFonts w:cstheme="minorHAnsi"/>
          <w:sz w:val="24"/>
          <w:szCs w:val="24"/>
        </w:rPr>
        <w:lastRenderedPageBreak/>
        <w:t xml:space="preserve">ytelsen, prisen og/eller andre forhold ved tilbudet. Henvisning til standardiserte leveringsvilkår eller lignende vil bli betraktet som avvik dersom de avviker fra foreliggende konkurranse eller </w:t>
      </w:r>
      <w:proofErr w:type="spellStart"/>
      <w:r w:rsidRPr="00A563EE">
        <w:rPr>
          <w:rFonts w:cstheme="minorHAnsi"/>
          <w:sz w:val="24"/>
          <w:szCs w:val="24"/>
        </w:rPr>
        <w:t>kontraktsbestemmelser</w:t>
      </w:r>
      <w:proofErr w:type="spellEnd"/>
      <w:r w:rsidRPr="00A563EE">
        <w:rPr>
          <w:rFonts w:cstheme="minorHAnsi"/>
          <w:sz w:val="24"/>
          <w:szCs w:val="24"/>
        </w:rPr>
        <w:t>.</w:t>
      </w:r>
    </w:p>
    <w:p w14:paraId="379A4801" w14:textId="77777777" w:rsidR="008B5157" w:rsidRPr="00A563EE" w:rsidRDefault="008B5157" w:rsidP="008B5157">
      <w:pPr>
        <w:spacing w:after="0"/>
        <w:rPr>
          <w:rFonts w:cstheme="minorHAnsi"/>
          <w:sz w:val="24"/>
          <w:szCs w:val="24"/>
        </w:rPr>
      </w:pPr>
      <w:r w:rsidRPr="00A563EE">
        <w:rPr>
          <w:rFonts w:cstheme="minorHAnsi"/>
          <w:sz w:val="24"/>
          <w:szCs w:val="24"/>
        </w:rPr>
        <w:t>Avvik kan medføre at tilbudet blir avvist fra konkurransen, jf. FOA § 24-8.</w:t>
      </w:r>
    </w:p>
    <w:p w14:paraId="294654B5" w14:textId="77777777" w:rsidR="00AF20CC" w:rsidRPr="00A563EE" w:rsidRDefault="00AF20CC" w:rsidP="008B5157">
      <w:pPr>
        <w:spacing w:after="0"/>
        <w:rPr>
          <w:rFonts w:cstheme="minorHAnsi"/>
          <w:sz w:val="24"/>
          <w:szCs w:val="24"/>
        </w:rPr>
      </w:pPr>
    </w:p>
    <w:p w14:paraId="72365667" w14:textId="1F955C6F" w:rsidR="000D6FAE" w:rsidRDefault="008B5157" w:rsidP="00A6796B">
      <w:pPr>
        <w:spacing w:after="0"/>
        <w:rPr>
          <w:rFonts w:cstheme="minorHAnsi"/>
          <w:sz w:val="24"/>
          <w:szCs w:val="24"/>
        </w:rPr>
      </w:pPr>
      <w:r w:rsidRPr="00A563EE">
        <w:rPr>
          <w:rFonts w:cstheme="minorHAnsi"/>
          <w:sz w:val="24"/>
          <w:szCs w:val="24"/>
        </w:rPr>
        <w:t xml:space="preserve">Se </w:t>
      </w:r>
      <w:proofErr w:type="gramStart"/>
      <w:r w:rsidRPr="00A563EE">
        <w:rPr>
          <w:rFonts w:cstheme="minorHAnsi"/>
          <w:sz w:val="24"/>
          <w:szCs w:val="24"/>
        </w:rPr>
        <w:t>for øvrig</w:t>
      </w:r>
      <w:proofErr w:type="gramEnd"/>
      <w:r w:rsidRPr="00A563EE">
        <w:rPr>
          <w:rFonts w:cstheme="minorHAnsi"/>
          <w:sz w:val="24"/>
          <w:szCs w:val="24"/>
        </w:rPr>
        <w:t xml:space="preserve"> avsnitt 7.2 Tilbudets utforming og besvarelsesmalen for avvik.</w:t>
      </w:r>
    </w:p>
    <w:p w14:paraId="68ECD814" w14:textId="77777777" w:rsidR="00A6796B" w:rsidRPr="00A6796B" w:rsidRDefault="00A6796B" w:rsidP="00A6796B">
      <w:pPr>
        <w:spacing w:after="0"/>
        <w:rPr>
          <w:rFonts w:cstheme="minorHAnsi"/>
          <w:sz w:val="24"/>
          <w:szCs w:val="24"/>
        </w:rPr>
      </w:pPr>
    </w:p>
    <w:p w14:paraId="6A9D7D78" w14:textId="6F322806" w:rsidR="00B53A1A" w:rsidRDefault="00072E6F" w:rsidP="00072E6F">
      <w:pPr>
        <w:pStyle w:val="Overskrift1"/>
      </w:pPr>
      <w:bookmarkStart w:id="66" w:name="_Toc240025811"/>
      <w:r>
        <w:t>Avslutning av konkurransen</w:t>
      </w:r>
      <w:bookmarkEnd w:id="66"/>
    </w:p>
    <w:p w14:paraId="29FA52D8" w14:textId="769B47A7" w:rsidR="00072E6F" w:rsidRDefault="00C64B0B" w:rsidP="00C64B0B">
      <w:pPr>
        <w:pStyle w:val="Overskrift2"/>
      </w:pPr>
      <w:bookmarkStart w:id="67" w:name="_Toc240025812"/>
      <w:r>
        <w:t>Avlysning av konkurransen</w:t>
      </w:r>
      <w:bookmarkEnd w:id="67"/>
    </w:p>
    <w:p w14:paraId="01B3AF1A" w14:textId="7387B10A" w:rsidR="00E30010" w:rsidRPr="00A563EE" w:rsidRDefault="00E30010" w:rsidP="00E30010">
      <w:pPr>
        <w:rPr>
          <w:sz w:val="24"/>
          <w:szCs w:val="24"/>
          <w:lang w:eastAsia="nb-NO"/>
        </w:rPr>
      </w:pPr>
      <w:r w:rsidRPr="00A563EE">
        <w:rPr>
          <w:sz w:val="24"/>
          <w:szCs w:val="24"/>
          <w:lang w:eastAsia="nb-NO"/>
        </w:rPr>
        <w:t>DFØ har rett til å avlyse konkurransen med øyeblikkelig virkning dersom det foreligger saklig grunn, jf. FOA § 25-4.</w:t>
      </w:r>
    </w:p>
    <w:p w14:paraId="647BA5FA" w14:textId="3321E7FC" w:rsidR="00C64B0B" w:rsidRDefault="00C64B0B" w:rsidP="004510C8">
      <w:pPr>
        <w:pStyle w:val="Overskrift2"/>
      </w:pPr>
      <w:bookmarkStart w:id="68" w:name="_Toc240025813"/>
      <w:r>
        <w:t>Meddelelse</w:t>
      </w:r>
      <w:r w:rsidR="004510C8">
        <w:t xml:space="preserve"> om valg av leverandør</w:t>
      </w:r>
      <w:bookmarkEnd w:id="68"/>
    </w:p>
    <w:p w14:paraId="6A4950F4" w14:textId="77777777" w:rsidR="00077B15" w:rsidRPr="00A563EE" w:rsidRDefault="00077B15" w:rsidP="00077B15">
      <w:pPr>
        <w:spacing w:after="0"/>
        <w:rPr>
          <w:sz w:val="24"/>
          <w:szCs w:val="24"/>
        </w:rPr>
      </w:pPr>
      <w:r w:rsidRPr="00A563EE">
        <w:rPr>
          <w:sz w:val="24"/>
          <w:szCs w:val="24"/>
        </w:rPr>
        <w:t>Alle berørte leverandører vil skriftlig og samtidig meddeles om valget av leverandør. Meddelelsen vil inneholde en begrunnelse for valget og angi karensperioden fra meddelelse om tildeling er sendt til kontraktsignering.</w:t>
      </w:r>
    </w:p>
    <w:p w14:paraId="1F2C14C1" w14:textId="6CB1B85E" w:rsidR="000D6FAE" w:rsidRDefault="000D6FAE">
      <w:pPr>
        <w:rPr>
          <w:rFonts w:eastAsia="Times New Roman" w:cstheme="minorHAnsi"/>
          <w:b/>
          <w:bCs/>
          <w:kern w:val="32"/>
          <w:sz w:val="32"/>
          <w:szCs w:val="32"/>
          <w:lang w:eastAsia="nb-NO"/>
          <w14:ligatures w14:val="none"/>
        </w:rPr>
      </w:pPr>
    </w:p>
    <w:p w14:paraId="6F0FEBC5" w14:textId="299DA0BC" w:rsidR="003D0268" w:rsidRPr="008D036E" w:rsidRDefault="003D0268" w:rsidP="003D0268">
      <w:pPr>
        <w:pStyle w:val="Overskrift1"/>
        <w:rPr>
          <w:rFonts w:asciiTheme="minorHAnsi" w:hAnsiTheme="minorHAnsi" w:cstheme="minorHAnsi"/>
        </w:rPr>
      </w:pPr>
      <w:bookmarkStart w:id="69" w:name="_Toc240025814"/>
      <w:r w:rsidRPr="008D036E">
        <w:rPr>
          <w:rFonts w:asciiTheme="minorHAnsi" w:hAnsiTheme="minorHAnsi" w:cstheme="minorHAnsi"/>
        </w:rPr>
        <w:t>Vedlegg</w:t>
      </w:r>
      <w:bookmarkEnd w:id="69"/>
    </w:p>
    <w:p w14:paraId="50D4E358" w14:textId="77777777" w:rsidR="003D0268" w:rsidRPr="008D036E" w:rsidRDefault="003D0268" w:rsidP="00AB414A">
      <w:pPr>
        <w:numPr>
          <w:ilvl w:val="0"/>
          <w:numId w:val="12"/>
        </w:numPr>
        <w:spacing w:after="0" w:line="300" w:lineRule="atLeast"/>
        <w:rPr>
          <w:rFonts w:cstheme="minorHAnsi"/>
          <w:sz w:val="24"/>
          <w:szCs w:val="24"/>
        </w:rPr>
      </w:pPr>
      <w:r w:rsidRPr="008D036E">
        <w:rPr>
          <w:rFonts w:cstheme="minorHAnsi"/>
          <w:sz w:val="24"/>
          <w:szCs w:val="24"/>
        </w:rPr>
        <w:t>Kontrakt m/bilag</w:t>
      </w:r>
      <w:r>
        <w:rPr>
          <w:rFonts w:cstheme="minorHAnsi"/>
          <w:sz w:val="24"/>
          <w:szCs w:val="24"/>
        </w:rPr>
        <w:t xml:space="preserve"> (inkludert DFØ sin kravspesifikasjon)</w:t>
      </w:r>
    </w:p>
    <w:p w14:paraId="12228DB3" w14:textId="77777777" w:rsidR="003D0268" w:rsidRDefault="003D0268" w:rsidP="00AB414A">
      <w:pPr>
        <w:numPr>
          <w:ilvl w:val="0"/>
          <w:numId w:val="12"/>
        </w:numPr>
        <w:spacing w:after="0" w:line="300" w:lineRule="atLeast"/>
        <w:rPr>
          <w:rFonts w:cstheme="minorHAnsi"/>
          <w:sz w:val="24"/>
          <w:szCs w:val="24"/>
        </w:rPr>
      </w:pPr>
      <w:r>
        <w:rPr>
          <w:rFonts w:cstheme="minorHAnsi"/>
          <w:sz w:val="24"/>
          <w:szCs w:val="24"/>
        </w:rPr>
        <w:t>Mal for t</w:t>
      </w:r>
      <w:r w:rsidRPr="006B57C8">
        <w:rPr>
          <w:rFonts w:cstheme="minorHAnsi"/>
          <w:sz w:val="24"/>
          <w:szCs w:val="24"/>
        </w:rPr>
        <w:t>ilbudsbrev</w:t>
      </w:r>
    </w:p>
    <w:p w14:paraId="383FC36C" w14:textId="3F93A8C2" w:rsidR="001F123E" w:rsidRDefault="001F123E" w:rsidP="00AB414A">
      <w:pPr>
        <w:numPr>
          <w:ilvl w:val="0"/>
          <w:numId w:val="12"/>
        </w:numPr>
        <w:spacing w:after="0" w:line="300" w:lineRule="atLeast"/>
        <w:rPr>
          <w:rFonts w:cstheme="minorHAnsi"/>
          <w:sz w:val="24"/>
          <w:szCs w:val="24"/>
        </w:rPr>
      </w:pPr>
      <w:r>
        <w:rPr>
          <w:rFonts w:cstheme="minorHAnsi"/>
          <w:sz w:val="24"/>
          <w:szCs w:val="24"/>
        </w:rPr>
        <w:t>Mal for forpliktelseserklæring</w:t>
      </w:r>
    </w:p>
    <w:p w14:paraId="0111801B" w14:textId="54BE0567" w:rsidR="00AB414A" w:rsidRPr="00AB414A" w:rsidRDefault="00AB414A" w:rsidP="00AB414A">
      <w:pPr>
        <w:numPr>
          <w:ilvl w:val="0"/>
          <w:numId w:val="12"/>
        </w:numPr>
        <w:spacing w:after="0" w:line="300" w:lineRule="atLeast"/>
        <w:rPr>
          <w:rFonts w:cstheme="minorHAnsi"/>
          <w:sz w:val="24"/>
          <w:szCs w:val="24"/>
        </w:rPr>
      </w:pPr>
      <w:proofErr w:type="spellStart"/>
      <w:r>
        <w:rPr>
          <w:rFonts w:cstheme="minorHAnsi"/>
          <w:sz w:val="24"/>
          <w:szCs w:val="24"/>
        </w:rPr>
        <w:t>Besvarelsesmal</w:t>
      </w:r>
      <w:proofErr w:type="spellEnd"/>
      <w:r>
        <w:rPr>
          <w:rFonts w:cstheme="minorHAnsi"/>
          <w:sz w:val="24"/>
          <w:szCs w:val="24"/>
        </w:rPr>
        <w:t xml:space="preserve"> leverandørens tekniske og faglige kvalifikasjoner</w:t>
      </w:r>
    </w:p>
    <w:p w14:paraId="17CD35EA" w14:textId="3847F270" w:rsidR="004944EA" w:rsidRDefault="003D0268" w:rsidP="00FC3F48">
      <w:pPr>
        <w:numPr>
          <w:ilvl w:val="0"/>
          <w:numId w:val="12"/>
        </w:numPr>
        <w:spacing w:after="0" w:line="300" w:lineRule="atLeast"/>
        <w:rPr>
          <w:rFonts w:cstheme="minorHAnsi"/>
          <w:sz w:val="24"/>
          <w:szCs w:val="24"/>
        </w:rPr>
      </w:pPr>
      <w:proofErr w:type="spellStart"/>
      <w:r>
        <w:rPr>
          <w:rFonts w:cstheme="minorHAnsi"/>
          <w:sz w:val="24"/>
          <w:szCs w:val="24"/>
        </w:rPr>
        <w:t>Besvarelsesmal</w:t>
      </w:r>
      <w:proofErr w:type="spellEnd"/>
      <w:r>
        <w:rPr>
          <w:rFonts w:cstheme="minorHAnsi"/>
          <w:sz w:val="24"/>
          <w:szCs w:val="24"/>
        </w:rPr>
        <w:t xml:space="preserve"> leverandørens avvik</w:t>
      </w:r>
    </w:p>
    <w:p w14:paraId="5734131A" w14:textId="625578D4" w:rsidR="00590566" w:rsidRPr="00FC3F48" w:rsidRDefault="00590566" w:rsidP="00FC3F48">
      <w:pPr>
        <w:numPr>
          <w:ilvl w:val="0"/>
          <w:numId w:val="12"/>
        </w:numPr>
        <w:spacing w:after="0" w:line="300" w:lineRule="atLeast"/>
        <w:rPr>
          <w:rFonts w:cstheme="minorHAnsi"/>
          <w:sz w:val="24"/>
          <w:szCs w:val="24"/>
        </w:rPr>
      </w:pPr>
      <w:r>
        <w:rPr>
          <w:rFonts w:cstheme="minorHAnsi"/>
          <w:sz w:val="24"/>
          <w:szCs w:val="24"/>
        </w:rPr>
        <w:t>Krav om lønns- og arbeidsvilkår</w:t>
      </w:r>
    </w:p>
    <w:sectPr w:rsidR="00590566" w:rsidRPr="00FC3F48">
      <w:head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E5435C" w14:textId="77777777" w:rsidR="00210621" w:rsidRDefault="00210621" w:rsidP="00AF1F11">
      <w:pPr>
        <w:spacing w:after="0" w:line="240" w:lineRule="auto"/>
      </w:pPr>
      <w:r>
        <w:separator/>
      </w:r>
    </w:p>
  </w:endnote>
  <w:endnote w:type="continuationSeparator" w:id="0">
    <w:p w14:paraId="1B3DD036" w14:textId="77777777" w:rsidR="00210621" w:rsidRDefault="00210621" w:rsidP="00AF1F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ource Sans Pro">
    <w:charset w:val="00"/>
    <w:family w:val="swiss"/>
    <w:pitch w:val="variable"/>
    <w:sig w:usb0="600002F7" w:usb1="02000001"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pCentury Old Style">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98388241"/>
      <w:docPartObj>
        <w:docPartGallery w:val="Page Numbers (Bottom of Page)"/>
        <w:docPartUnique/>
      </w:docPartObj>
    </w:sdtPr>
    <w:sdtEndPr/>
    <w:sdtContent>
      <w:sdt>
        <w:sdtPr>
          <w:id w:val="1728636285"/>
          <w:docPartObj>
            <w:docPartGallery w:val="Page Numbers (Top of Page)"/>
            <w:docPartUnique/>
          </w:docPartObj>
        </w:sdtPr>
        <w:sdtEndPr/>
        <w:sdtContent>
          <w:p w14:paraId="7804FEEE" w14:textId="24E35D18" w:rsidR="00812609" w:rsidRDefault="00812609">
            <w:pPr>
              <w:pStyle w:val="Bunntekst"/>
              <w:jc w:val="center"/>
            </w:pPr>
            <w:r>
              <w:t xml:space="preserve">Side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av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436CAC27" w14:textId="77777777" w:rsidR="003D0268" w:rsidRDefault="003D0268">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7863FD" w14:textId="77777777" w:rsidR="00210621" w:rsidRDefault="00210621" w:rsidP="00AF1F11">
      <w:pPr>
        <w:spacing w:after="0" w:line="240" w:lineRule="auto"/>
      </w:pPr>
      <w:r>
        <w:separator/>
      </w:r>
    </w:p>
  </w:footnote>
  <w:footnote w:type="continuationSeparator" w:id="0">
    <w:p w14:paraId="1562D259" w14:textId="77777777" w:rsidR="00210621" w:rsidRDefault="00210621" w:rsidP="00AF1F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BBC9E" w14:textId="35A1D801" w:rsidR="003D0268" w:rsidRDefault="003D0268">
    <w:pPr>
      <w:pStyle w:val="Topptekst"/>
    </w:pPr>
    <w:r>
      <w:rPr>
        <w:noProof/>
      </w:rPr>
      <w:drawing>
        <wp:inline distT="0" distB="0" distL="0" distR="0" wp14:anchorId="6BDE5222" wp14:editId="4B01CC60">
          <wp:extent cx="1971675" cy="285789"/>
          <wp:effectExtent l="0" t="0" r="0" b="0"/>
          <wp:docPr id="663415995" name="Bilde 663415995" descr="Et bilde som inneholder tekst, Font, skjermbilde, line&#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e 2" descr="Et bilde som inneholder tekst, Font, skjermbilde, line&#10;&#10;Automatisk generert beskrivels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23813" cy="307841"/>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3D3B4" w14:textId="55DAF67E" w:rsidR="003D0268" w:rsidRPr="003D0268" w:rsidRDefault="003D0268" w:rsidP="003D0268">
    <w:pPr>
      <w:pStyle w:val="Topptekst"/>
    </w:pPr>
    <w:r>
      <w:rPr>
        <w:noProof/>
      </w:rPr>
      <w:drawing>
        <wp:inline distT="0" distB="0" distL="0" distR="0" wp14:anchorId="4C2F35C9" wp14:editId="4A2F3D15">
          <wp:extent cx="1971675" cy="285789"/>
          <wp:effectExtent l="0" t="0" r="0" b="0"/>
          <wp:docPr id="1880551031" name="Bilde 1880551031" descr="Et bilde som inneholder tekst, Font, skjermbilde, line&#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e 2" descr="Et bilde som inneholder tekst, Font, skjermbilde, line&#10;&#10;Automatisk generert beskrivels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23813" cy="307841"/>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09C28F" w14:textId="77777777" w:rsidR="00C805B2" w:rsidRDefault="00165BDA">
    <w:pPr>
      <w:pStyle w:val="Topptekst"/>
    </w:pPr>
    <w:r>
      <w:rPr>
        <w:noProof/>
      </w:rPr>
      <w:drawing>
        <wp:inline distT="0" distB="0" distL="0" distR="0" wp14:anchorId="6A14573C" wp14:editId="29638585">
          <wp:extent cx="1971675" cy="285789"/>
          <wp:effectExtent l="0" t="0" r="0" b="0"/>
          <wp:docPr id="2" name="Bilde 2" descr="Et bilde som inneholder tekst, Font, skjermbilde, line&#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e 2" descr="Et bilde som inneholder tekst, Font, skjermbilde, line&#10;&#10;Automatisk generert beskrivels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23813" cy="307841"/>
                  </a:xfrm>
                  <a:prstGeom prst="rect">
                    <a:avLst/>
                  </a:prstGeom>
                  <a:noFill/>
                  <a:ln>
                    <a:noFill/>
                  </a:ln>
                </pic:spPr>
              </pic:pic>
            </a:graphicData>
          </a:graphic>
        </wp:inline>
      </w:drawing>
    </w:r>
  </w:p>
  <w:p w14:paraId="6B79BCEA" w14:textId="77777777" w:rsidR="00C805B2" w:rsidRDefault="00C805B2">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5C757E"/>
    <w:multiLevelType w:val="hybridMultilevel"/>
    <w:tmpl w:val="02304B0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1CCB5211"/>
    <w:multiLevelType w:val="hybridMultilevel"/>
    <w:tmpl w:val="5A2A5FA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2D030801"/>
    <w:multiLevelType w:val="hybridMultilevel"/>
    <w:tmpl w:val="E730BAA0"/>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318B4BB8"/>
    <w:multiLevelType w:val="multilevel"/>
    <w:tmpl w:val="37C4B55A"/>
    <w:lvl w:ilvl="0">
      <w:start w:val="1"/>
      <w:numFmt w:val="decimal"/>
      <w:lvlText w:val="%1"/>
      <w:lvlJc w:val="left"/>
      <w:pPr>
        <w:ind w:left="530" w:hanging="530"/>
      </w:pPr>
      <w:rPr>
        <w:rFonts w:hint="default"/>
      </w:rPr>
    </w:lvl>
    <w:lvl w:ilvl="1">
      <w:start w:val="1"/>
      <w:numFmt w:val="decimal"/>
      <w:lvlText w:val="%1.%2"/>
      <w:lvlJc w:val="left"/>
      <w:pPr>
        <w:ind w:left="530" w:hanging="5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A883AE7"/>
    <w:multiLevelType w:val="hybridMultilevel"/>
    <w:tmpl w:val="EE1891EA"/>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9CF4708"/>
    <w:multiLevelType w:val="multilevel"/>
    <w:tmpl w:val="5E4279C6"/>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1116"/>
        </w:tabs>
        <w:ind w:left="1116" w:hanging="576"/>
      </w:pPr>
    </w:lvl>
    <w:lvl w:ilvl="2">
      <w:start w:val="1"/>
      <w:numFmt w:val="decimal"/>
      <w:lvlText w:val="%3.1.1"/>
      <w:lvlJc w:val="left"/>
      <w:pPr>
        <w:ind w:left="360" w:hanging="360"/>
      </w:pPr>
      <w:rPr>
        <w:rFonts w:hint="default"/>
        <w:color w:val="auto"/>
      </w:rPr>
    </w:lvl>
    <w:lvl w:ilvl="3">
      <w:start w:val="1"/>
      <w:numFmt w:val="decimal"/>
      <w:pStyle w:val="Overskrift4"/>
      <w:lvlText w:val="%1.%2.%3.%4"/>
      <w:lvlJc w:val="left"/>
      <w:pPr>
        <w:tabs>
          <w:tab w:val="num" w:pos="864"/>
        </w:tabs>
        <w:ind w:left="864" w:hanging="864"/>
      </w:p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6" w15:restartNumberingAfterBreak="0">
    <w:nsid w:val="606A0896"/>
    <w:multiLevelType w:val="hybridMultilevel"/>
    <w:tmpl w:val="46CE9B9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61204B6C"/>
    <w:multiLevelType w:val="hybridMultilevel"/>
    <w:tmpl w:val="FDA89BC8"/>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798114F7"/>
    <w:multiLevelType w:val="hybridMultilevel"/>
    <w:tmpl w:val="5DC6083E"/>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num w:numId="1" w16cid:durableId="1315257452">
    <w:abstractNumId w:val="6"/>
  </w:num>
  <w:num w:numId="2" w16cid:durableId="881404856">
    <w:abstractNumId w:val="0"/>
  </w:num>
  <w:num w:numId="3" w16cid:durableId="1644697223">
    <w:abstractNumId w:val="8"/>
  </w:num>
  <w:num w:numId="4" w16cid:durableId="1036348490">
    <w:abstractNumId w:val="4"/>
  </w:num>
  <w:num w:numId="5" w16cid:durableId="876504432">
    <w:abstractNumId w:val="7"/>
  </w:num>
  <w:num w:numId="6" w16cid:durableId="207377117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794556">
    <w:abstractNumId w:val="5"/>
  </w:num>
  <w:num w:numId="8" w16cid:durableId="648292768">
    <w:abstractNumId w:val="1"/>
  </w:num>
  <w:num w:numId="9" w16cid:durableId="1715736897">
    <w:abstractNumId w:val="3"/>
  </w:num>
  <w:num w:numId="10" w16cid:durableId="12668155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2866347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7122435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0268"/>
    <w:rsid w:val="000216D6"/>
    <w:rsid w:val="00022748"/>
    <w:rsid w:val="00027680"/>
    <w:rsid w:val="0003274F"/>
    <w:rsid w:val="00033A51"/>
    <w:rsid w:val="00034F1B"/>
    <w:rsid w:val="00035151"/>
    <w:rsid w:val="00047608"/>
    <w:rsid w:val="000514A9"/>
    <w:rsid w:val="0005151A"/>
    <w:rsid w:val="00053B8C"/>
    <w:rsid w:val="000553E5"/>
    <w:rsid w:val="00060B9B"/>
    <w:rsid w:val="00060F65"/>
    <w:rsid w:val="00063436"/>
    <w:rsid w:val="00063D68"/>
    <w:rsid w:val="00072E6F"/>
    <w:rsid w:val="0007450D"/>
    <w:rsid w:val="00077B15"/>
    <w:rsid w:val="00082A0C"/>
    <w:rsid w:val="00090D02"/>
    <w:rsid w:val="000971F0"/>
    <w:rsid w:val="000A2BD5"/>
    <w:rsid w:val="000A76D4"/>
    <w:rsid w:val="000C1549"/>
    <w:rsid w:val="000D2165"/>
    <w:rsid w:val="000D2CFC"/>
    <w:rsid w:val="000D426F"/>
    <w:rsid w:val="000D44B2"/>
    <w:rsid w:val="000D6FAE"/>
    <w:rsid w:val="000E17BF"/>
    <w:rsid w:val="000E2A26"/>
    <w:rsid w:val="000E618B"/>
    <w:rsid w:val="000F7A6D"/>
    <w:rsid w:val="0010027C"/>
    <w:rsid w:val="00100987"/>
    <w:rsid w:val="00113279"/>
    <w:rsid w:val="0012130D"/>
    <w:rsid w:val="001273F3"/>
    <w:rsid w:val="00131F10"/>
    <w:rsid w:val="00132653"/>
    <w:rsid w:val="00134D4B"/>
    <w:rsid w:val="00136723"/>
    <w:rsid w:val="0013717F"/>
    <w:rsid w:val="001416A3"/>
    <w:rsid w:val="00154C0F"/>
    <w:rsid w:val="0016057B"/>
    <w:rsid w:val="001607D3"/>
    <w:rsid w:val="00161849"/>
    <w:rsid w:val="00163E67"/>
    <w:rsid w:val="00165BDA"/>
    <w:rsid w:val="00170627"/>
    <w:rsid w:val="00174E6C"/>
    <w:rsid w:val="001830A4"/>
    <w:rsid w:val="00184BE0"/>
    <w:rsid w:val="001865FA"/>
    <w:rsid w:val="001879AC"/>
    <w:rsid w:val="00187CEF"/>
    <w:rsid w:val="00190913"/>
    <w:rsid w:val="001973CD"/>
    <w:rsid w:val="001A0138"/>
    <w:rsid w:val="001A5109"/>
    <w:rsid w:val="001A5F54"/>
    <w:rsid w:val="001B518D"/>
    <w:rsid w:val="001C043C"/>
    <w:rsid w:val="001C42A8"/>
    <w:rsid w:val="001D1C03"/>
    <w:rsid w:val="001E62A6"/>
    <w:rsid w:val="001E769D"/>
    <w:rsid w:val="001F123E"/>
    <w:rsid w:val="001F2AC8"/>
    <w:rsid w:val="002029C7"/>
    <w:rsid w:val="002061AE"/>
    <w:rsid w:val="002061B2"/>
    <w:rsid w:val="0020770E"/>
    <w:rsid w:val="00210621"/>
    <w:rsid w:val="00214D72"/>
    <w:rsid w:val="0021530C"/>
    <w:rsid w:val="002208D0"/>
    <w:rsid w:val="00221308"/>
    <w:rsid w:val="00224207"/>
    <w:rsid w:val="002251F6"/>
    <w:rsid w:val="00227063"/>
    <w:rsid w:val="00232965"/>
    <w:rsid w:val="002416BA"/>
    <w:rsid w:val="002421DA"/>
    <w:rsid w:val="002440E7"/>
    <w:rsid w:val="0024627A"/>
    <w:rsid w:val="00246DD6"/>
    <w:rsid w:val="002523BB"/>
    <w:rsid w:val="00254B8C"/>
    <w:rsid w:val="002678F9"/>
    <w:rsid w:val="00270BBE"/>
    <w:rsid w:val="0027253D"/>
    <w:rsid w:val="00274CFC"/>
    <w:rsid w:val="00274E93"/>
    <w:rsid w:val="002754B1"/>
    <w:rsid w:val="00276520"/>
    <w:rsid w:val="0028056B"/>
    <w:rsid w:val="00284161"/>
    <w:rsid w:val="00284EC5"/>
    <w:rsid w:val="0028756A"/>
    <w:rsid w:val="002928F7"/>
    <w:rsid w:val="00292A87"/>
    <w:rsid w:val="00294E8B"/>
    <w:rsid w:val="00297DF1"/>
    <w:rsid w:val="002A3451"/>
    <w:rsid w:val="002C3545"/>
    <w:rsid w:val="002D416D"/>
    <w:rsid w:val="002E1232"/>
    <w:rsid w:val="002E138C"/>
    <w:rsid w:val="002E427A"/>
    <w:rsid w:val="002E4AA6"/>
    <w:rsid w:val="002E4FF3"/>
    <w:rsid w:val="002E784D"/>
    <w:rsid w:val="002F3A90"/>
    <w:rsid w:val="002F4739"/>
    <w:rsid w:val="002F5A91"/>
    <w:rsid w:val="002F6AC9"/>
    <w:rsid w:val="002F7ED1"/>
    <w:rsid w:val="00301DD7"/>
    <w:rsid w:val="00303CE3"/>
    <w:rsid w:val="003107E8"/>
    <w:rsid w:val="00310E25"/>
    <w:rsid w:val="003150F4"/>
    <w:rsid w:val="00322137"/>
    <w:rsid w:val="00327FF9"/>
    <w:rsid w:val="0033228D"/>
    <w:rsid w:val="00334DA4"/>
    <w:rsid w:val="00340A89"/>
    <w:rsid w:val="00352849"/>
    <w:rsid w:val="003544A0"/>
    <w:rsid w:val="003734CA"/>
    <w:rsid w:val="00381320"/>
    <w:rsid w:val="00382AD9"/>
    <w:rsid w:val="0038320D"/>
    <w:rsid w:val="0038341F"/>
    <w:rsid w:val="00383F75"/>
    <w:rsid w:val="003855B2"/>
    <w:rsid w:val="00391A44"/>
    <w:rsid w:val="00392AF1"/>
    <w:rsid w:val="003A0125"/>
    <w:rsid w:val="003A225F"/>
    <w:rsid w:val="003A7A4D"/>
    <w:rsid w:val="003B3DD2"/>
    <w:rsid w:val="003C3C23"/>
    <w:rsid w:val="003D0268"/>
    <w:rsid w:val="003D1A89"/>
    <w:rsid w:val="003D1E81"/>
    <w:rsid w:val="003E104F"/>
    <w:rsid w:val="003E6205"/>
    <w:rsid w:val="003E7573"/>
    <w:rsid w:val="00403C1D"/>
    <w:rsid w:val="00404F5D"/>
    <w:rsid w:val="00410CF3"/>
    <w:rsid w:val="00421076"/>
    <w:rsid w:val="0042769E"/>
    <w:rsid w:val="00432867"/>
    <w:rsid w:val="00434DD7"/>
    <w:rsid w:val="00435C00"/>
    <w:rsid w:val="004370DF"/>
    <w:rsid w:val="004418AE"/>
    <w:rsid w:val="004419D9"/>
    <w:rsid w:val="004433CC"/>
    <w:rsid w:val="00443A87"/>
    <w:rsid w:val="00444AE0"/>
    <w:rsid w:val="004510C8"/>
    <w:rsid w:val="00452AFD"/>
    <w:rsid w:val="004541C3"/>
    <w:rsid w:val="00454DCA"/>
    <w:rsid w:val="004555CA"/>
    <w:rsid w:val="00462C48"/>
    <w:rsid w:val="00463A1C"/>
    <w:rsid w:val="00465CC2"/>
    <w:rsid w:val="00465F25"/>
    <w:rsid w:val="00471A27"/>
    <w:rsid w:val="00473F66"/>
    <w:rsid w:val="0048078A"/>
    <w:rsid w:val="0048790E"/>
    <w:rsid w:val="0049023B"/>
    <w:rsid w:val="004944EA"/>
    <w:rsid w:val="004C0321"/>
    <w:rsid w:val="004C103D"/>
    <w:rsid w:val="004C35D7"/>
    <w:rsid w:val="004C5928"/>
    <w:rsid w:val="004D5380"/>
    <w:rsid w:val="004E3855"/>
    <w:rsid w:val="004E6094"/>
    <w:rsid w:val="004F5BD8"/>
    <w:rsid w:val="0050056F"/>
    <w:rsid w:val="0050581A"/>
    <w:rsid w:val="00517FF2"/>
    <w:rsid w:val="00520555"/>
    <w:rsid w:val="00522184"/>
    <w:rsid w:val="0052236E"/>
    <w:rsid w:val="005225EB"/>
    <w:rsid w:val="0052345C"/>
    <w:rsid w:val="00524D60"/>
    <w:rsid w:val="00526FCD"/>
    <w:rsid w:val="00527A4F"/>
    <w:rsid w:val="00527A60"/>
    <w:rsid w:val="005343A6"/>
    <w:rsid w:val="00537864"/>
    <w:rsid w:val="00545C41"/>
    <w:rsid w:val="00556FD0"/>
    <w:rsid w:val="00557D4F"/>
    <w:rsid w:val="0056209C"/>
    <w:rsid w:val="0056400C"/>
    <w:rsid w:val="0056724D"/>
    <w:rsid w:val="00580947"/>
    <w:rsid w:val="005816AF"/>
    <w:rsid w:val="00581E6E"/>
    <w:rsid w:val="0058253A"/>
    <w:rsid w:val="00590566"/>
    <w:rsid w:val="00593A76"/>
    <w:rsid w:val="005956A1"/>
    <w:rsid w:val="005962D8"/>
    <w:rsid w:val="005A1AE0"/>
    <w:rsid w:val="005A54AA"/>
    <w:rsid w:val="005A5EBF"/>
    <w:rsid w:val="005C6061"/>
    <w:rsid w:val="005D09F4"/>
    <w:rsid w:val="005D17BC"/>
    <w:rsid w:val="005D36D6"/>
    <w:rsid w:val="005F1126"/>
    <w:rsid w:val="005F18BE"/>
    <w:rsid w:val="00602793"/>
    <w:rsid w:val="00604DE1"/>
    <w:rsid w:val="00606C02"/>
    <w:rsid w:val="00612080"/>
    <w:rsid w:val="00614F93"/>
    <w:rsid w:val="00616069"/>
    <w:rsid w:val="00617C32"/>
    <w:rsid w:val="0062172D"/>
    <w:rsid w:val="0062669D"/>
    <w:rsid w:val="00633DA6"/>
    <w:rsid w:val="006402CC"/>
    <w:rsid w:val="00642F47"/>
    <w:rsid w:val="00654DD5"/>
    <w:rsid w:val="00664A9D"/>
    <w:rsid w:val="00665BD5"/>
    <w:rsid w:val="006661C2"/>
    <w:rsid w:val="00666A77"/>
    <w:rsid w:val="006715E8"/>
    <w:rsid w:val="006829F0"/>
    <w:rsid w:val="00690F1F"/>
    <w:rsid w:val="006938B2"/>
    <w:rsid w:val="00694608"/>
    <w:rsid w:val="00697A71"/>
    <w:rsid w:val="006A0D0E"/>
    <w:rsid w:val="006A3373"/>
    <w:rsid w:val="006A5721"/>
    <w:rsid w:val="006B365E"/>
    <w:rsid w:val="006B778F"/>
    <w:rsid w:val="006C4678"/>
    <w:rsid w:val="006C4DEE"/>
    <w:rsid w:val="006C50A5"/>
    <w:rsid w:val="006D0F45"/>
    <w:rsid w:val="006D4162"/>
    <w:rsid w:val="006D5775"/>
    <w:rsid w:val="006D7386"/>
    <w:rsid w:val="006E3492"/>
    <w:rsid w:val="006E365A"/>
    <w:rsid w:val="006E5B70"/>
    <w:rsid w:val="006E670C"/>
    <w:rsid w:val="006F4EB8"/>
    <w:rsid w:val="00704B05"/>
    <w:rsid w:val="00716537"/>
    <w:rsid w:val="00737E41"/>
    <w:rsid w:val="00737FB2"/>
    <w:rsid w:val="00740DE5"/>
    <w:rsid w:val="007433B9"/>
    <w:rsid w:val="007446D3"/>
    <w:rsid w:val="007470E2"/>
    <w:rsid w:val="00747E74"/>
    <w:rsid w:val="00750DDB"/>
    <w:rsid w:val="00771DFB"/>
    <w:rsid w:val="00776CE9"/>
    <w:rsid w:val="0078071F"/>
    <w:rsid w:val="00781F31"/>
    <w:rsid w:val="00784387"/>
    <w:rsid w:val="00785224"/>
    <w:rsid w:val="0079559F"/>
    <w:rsid w:val="0079612E"/>
    <w:rsid w:val="00796A52"/>
    <w:rsid w:val="00797A91"/>
    <w:rsid w:val="007A7A18"/>
    <w:rsid w:val="007B43AF"/>
    <w:rsid w:val="007B6980"/>
    <w:rsid w:val="007C11CC"/>
    <w:rsid w:val="007C589D"/>
    <w:rsid w:val="007D30DA"/>
    <w:rsid w:val="007F0413"/>
    <w:rsid w:val="007F1C60"/>
    <w:rsid w:val="007F3ABD"/>
    <w:rsid w:val="00803D4D"/>
    <w:rsid w:val="00803FAA"/>
    <w:rsid w:val="00806873"/>
    <w:rsid w:val="008068A6"/>
    <w:rsid w:val="0080713B"/>
    <w:rsid w:val="00812609"/>
    <w:rsid w:val="00813182"/>
    <w:rsid w:val="00813695"/>
    <w:rsid w:val="00823F56"/>
    <w:rsid w:val="0083086B"/>
    <w:rsid w:val="0083206F"/>
    <w:rsid w:val="008364E3"/>
    <w:rsid w:val="00840269"/>
    <w:rsid w:val="00845735"/>
    <w:rsid w:val="00845A44"/>
    <w:rsid w:val="00847840"/>
    <w:rsid w:val="00851F5D"/>
    <w:rsid w:val="008541C3"/>
    <w:rsid w:val="00855711"/>
    <w:rsid w:val="00856BCF"/>
    <w:rsid w:val="008675EF"/>
    <w:rsid w:val="00867987"/>
    <w:rsid w:val="00875D28"/>
    <w:rsid w:val="00876716"/>
    <w:rsid w:val="00885812"/>
    <w:rsid w:val="00890AD6"/>
    <w:rsid w:val="008A0341"/>
    <w:rsid w:val="008A2855"/>
    <w:rsid w:val="008A4355"/>
    <w:rsid w:val="008A4D54"/>
    <w:rsid w:val="008A6FEA"/>
    <w:rsid w:val="008B0689"/>
    <w:rsid w:val="008B5157"/>
    <w:rsid w:val="008C0E72"/>
    <w:rsid w:val="008C32FB"/>
    <w:rsid w:val="008C591B"/>
    <w:rsid w:val="008C7B3C"/>
    <w:rsid w:val="008C7B8A"/>
    <w:rsid w:val="008E492D"/>
    <w:rsid w:val="008E70F7"/>
    <w:rsid w:val="008E73B9"/>
    <w:rsid w:val="008F1933"/>
    <w:rsid w:val="008F1E2B"/>
    <w:rsid w:val="008F3235"/>
    <w:rsid w:val="008F67E1"/>
    <w:rsid w:val="0090182E"/>
    <w:rsid w:val="00905A25"/>
    <w:rsid w:val="00907DCF"/>
    <w:rsid w:val="00910C46"/>
    <w:rsid w:val="00915DEC"/>
    <w:rsid w:val="00915F87"/>
    <w:rsid w:val="00921369"/>
    <w:rsid w:val="00927A64"/>
    <w:rsid w:val="009309E6"/>
    <w:rsid w:val="00932F71"/>
    <w:rsid w:val="009411D2"/>
    <w:rsid w:val="00943124"/>
    <w:rsid w:val="00945E59"/>
    <w:rsid w:val="0095656E"/>
    <w:rsid w:val="0096354B"/>
    <w:rsid w:val="00964D61"/>
    <w:rsid w:val="0096715C"/>
    <w:rsid w:val="009711BD"/>
    <w:rsid w:val="00973D6D"/>
    <w:rsid w:val="00976BFE"/>
    <w:rsid w:val="009819D8"/>
    <w:rsid w:val="00983391"/>
    <w:rsid w:val="00985E2A"/>
    <w:rsid w:val="009955B9"/>
    <w:rsid w:val="009A086B"/>
    <w:rsid w:val="009A0F74"/>
    <w:rsid w:val="009A7ECF"/>
    <w:rsid w:val="009B3632"/>
    <w:rsid w:val="009E08F8"/>
    <w:rsid w:val="009E1186"/>
    <w:rsid w:val="009F04BD"/>
    <w:rsid w:val="009F06D8"/>
    <w:rsid w:val="009F371B"/>
    <w:rsid w:val="00A05166"/>
    <w:rsid w:val="00A05CCC"/>
    <w:rsid w:val="00A132DB"/>
    <w:rsid w:val="00A1374C"/>
    <w:rsid w:val="00A204A7"/>
    <w:rsid w:val="00A367F4"/>
    <w:rsid w:val="00A42957"/>
    <w:rsid w:val="00A4311A"/>
    <w:rsid w:val="00A4764A"/>
    <w:rsid w:val="00A50CD7"/>
    <w:rsid w:val="00A50F18"/>
    <w:rsid w:val="00A51C8B"/>
    <w:rsid w:val="00A5422F"/>
    <w:rsid w:val="00A559DE"/>
    <w:rsid w:val="00A563EE"/>
    <w:rsid w:val="00A6796B"/>
    <w:rsid w:val="00A822FF"/>
    <w:rsid w:val="00A9133A"/>
    <w:rsid w:val="00A94178"/>
    <w:rsid w:val="00A952AC"/>
    <w:rsid w:val="00AA08E6"/>
    <w:rsid w:val="00AA1384"/>
    <w:rsid w:val="00AB31C3"/>
    <w:rsid w:val="00AB414A"/>
    <w:rsid w:val="00AC7845"/>
    <w:rsid w:val="00AD1D00"/>
    <w:rsid w:val="00AD6B7E"/>
    <w:rsid w:val="00AE0E71"/>
    <w:rsid w:val="00AE1622"/>
    <w:rsid w:val="00AE5454"/>
    <w:rsid w:val="00AE582A"/>
    <w:rsid w:val="00AF1F11"/>
    <w:rsid w:val="00AF20CC"/>
    <w:rsid w:val="00AF29FE"/>
    <w:rsid w:val="00AF5B61"/>
    <w:rsid w:val="00B02D4D"/>
    <w:rsid w:val="00B04648"/>
    <w:rsid w:val="00B0471F"/>
    <w:rsid w:val="00B05256"/>
    <w:rsid w:val="00B064BD"/>
    <w:rsid w:val="00B07AAF"/>
    <w:rsid w:val="00B130EB"/>
    <w:rsid w:val="00B23181"/>
    <w:rsid w:val="00B23AB0"/>
    <w:rsid w:val="00B27DF2"/>
    <w:rsid w:val="00B30A2B"/>
    <w:rsid w:val="00B34581"/>
    <w:rsid w:val="00B34839"/>
    <w:rsid w:val="00B34AA1"/>
    <w:rsid w:val="00B35A7B"/>
    <w:rsid w:val="00B4022D"/>
    <w:rsid w:val="00B41644"/>
    <w:rsid w:val="00B50B65"/>
    <w:rsid w:val="00B53A1A"/>
    <w:rsid w:val="00B56F1D"/>
    <w:rsid w:val="00B6028D"/>
    <w:rsid w:val="00B638A5"/>
    <w:rsid w:val="00B63B30"/>
    <w:rsid w:val="00B742C7"/>
    <w:rsid w:val="00B75559"/>
    <w:rsid w:val="00B76BD1"/>
    <w:rsid w:val="00B77E47"/>
    <w:rsid w:val="00B85AD5"/>
    <w:rsid w:val="00B940D8"/>
    <w:rsid w:val="00B96033"/>
    <w:rsid w:val="00BA15E2"/>
    <w:rsid w:val="00BA57E8"/>
    <w:rsid w:val="00BB3034"/>
    <w:rsid w:val="00BB3FA8"/>
    <w:rsid w:val="00BB5E56"/>
    <w:rsid w:val="00BB6357"/>
    <w:rsid w:val="00BC0102"/>
    <w:rsid w:val="00BC11E7"/>
    <w:rsid w:val="00BC1E64"/>
    <w:rsid w:val="00BC2E6D"/>
    <w:rsid w:val="00BC4B3A"/>
    <w:rsid w:val="00BC5E39"/>
    <w:rsid w:val="00BD0E32"/>
    <w:rsid w:val="00BD5BEF"/>
    <w:rsid w:val="00BD75EB"/>
    <w:rsid w:val="00BE2FD0"/>
    <w:rsid w:val="00BF0B48"/>
    <w:rsid w:val="00BF0C96"/>
    <w:rsid w:val="00BF3C8F"/>
    <w:rsid w:val="00C01BC2"/>
    <w:rsid w:val="00C01BD8"/>
    <w:rsid w:val="00C129C1"/>
    <w:rsid w:val="00C15346"/>
    <w:rsid w:val="00C20585"/>
    <w:rsid w:val="00C208E0"/>
    <w:rsid w:val="00C22262"/>
    <w:rsid w:val="00C25CD2"/>
    <w:rsid w:val="00C2690C"/>
    <w:rsid w:val="00C32A21"/>
    <w:rsid w:val="00C41540"/>
    <w:rsid w:val="00C433D5"/>
    <w:rsid w:val="00C518E2"/>
    <w:rsid w:val="00C51C85"/>
    <w:rsid w:val="00C64B0B"/>
    <w:rsid w:val="00C769AC"/>
    <w:rsid w:val="00C76AE7"/>
    <w:rsid w:val="00C80143"/>
    <w:rsid w:val="00C805B2"/>
    <w:rsid w:val="00C90A8D"/>
    <w:rsid w:val="00CA21AC"/>
    <w:rsid w:val="00CA69D2"/>
    <w:rsid w:val="00CA7C72"/>
    <w:rsid w:val="00CB039B"/>
    <w:rsid w:val="00CB2EF1"/>
    <w:rsid w:val="00CB7992"/>
    <w:rsid w:val="00CC4EA4"/>
    <w:rsid w:val="00CC53AC"/>
    <w:rsid w:val="00CC569E"/>
    <w:rsid w:val="00CD2A46"/>
    <w:rsid w:val="00CD3D89"/>
    <w:rsid w:val="00CD5B70"/>
    <w:rsid w:val="00CE5ED6"/>
    <w:rsid w:val="00CE6D5D"/>
    <w:rsid w:val="00CF479D"/>
    <w:rsid w:val="00CF62AB"/>
    <w:rsid w:val="00CF6DAC"/>
    <w:rsid w:val="00D03121"/>
    <w:rsid w:val="00D03C3B"/>
    <w:rsid w:val="00D04B7D"/>
    <w:rsid w:val="00D10755"/>
    <w:rsid w:val="00D12A7A"/>
    <w:rsid w:val="00D13CB9"/>
    <w:rsid w:val="00D226B7"/>
    <w:rsid w:val="00D2292E"/>
    <w:rsid w:val="00D23DC8"/>
    <w:rsid w:val="00D3117D"/>
    <w:rsid w:val="00D32055"/>
    <w:rsid w:val="00D3261B"/>
    <w:rsid w:val="00D34DDE"/>
    <w:rsid w:val="00D4160C"/>
    <w:rsid w:val="00D56124"/>
    <w:rsid w:val="00D56564"/>
    <w:rsid w:val="00D65312"/>
    <w:rsid w:val="00D67295"/>
    <w:rsid w:val="00D83831"/>
    <w:rsid w:val="00D85B4A"/>
    <w:rsid w:val="00D91FE1"/>
    <w:rsid w:val="00D92253"/>
    <w:rsid w:val="00D93DE9"/>
    <w:rsid w:val="00D968F2"/>
    <w:rsid w:val="00DA760E"/>
    <w:rsid w:val="00DB0084"/>
    <w:rsid w:val="00DB218D"/>
    <w:rsid w:val="00DB59D6"/>
    <w:rsid w:val="00DB705F"/>
    <w:rsid w:val="00DB7D15"/>
    <w:rsid w:val="00DC04F4"/>
    <w:rsid w:val="00DC1D90"/>
    <w:rsid w:val="00DC4D8F"/>
    <w:rsid w:val="00DD0160"/>
    <w:rsid w:val="00DD29FA"/>
    <w:rsid w:val="00DD5794"/>
    <w:rsid w:val="00DD7951"/>
    <w:rsid w:val="00DE23EC"/>
    <w:rsid w:val="00DE23F8"/>
    <w:rsid w:val="00DE4055"/>
    <w:rsid w:val="00DF02E9"/>
    <w:rsid w:val="00DF09E3"/>
    <w:rsid w:val="00DF29BC"/>
    <w:rsid w:val="00DF33DA"/>
    <w:rsid w:val="00E00D45"/>
    <w:rsid w:val="00E022BC"/>
    <w:rsid w:val="00E067B5"/>
    <w:rsid w:val="00E23119"/>
    <w:rsid w:val="00E23990"/>
    <w:rsid w:val="00E272A6"/>
    <w:rsid w:val="00E30010"/>
    <w:rsid w:val="00E32078"/>
    <w:rsid w:val="00E33FE8"/>
    <w:rsid w:val="00E41E35"/>
    <w:rsid w:val="00E43574"/>
    <w:rsid w:val="00E46839"/>
    <w:rsid w:val="00E47ED0"/>
    <w:rsid w:val="00E50045"/>
    <w:rsid w:val="00E508DD"/>
    <w:rsid w:val="00E519F8"/>
    <w:rsid w:val="00E552A5"/>
    <w:rsid w:val="00E607DB"/>
    <w:rsid w:val="00E66EE4"/>
    <w:rsid w:val="00E67FEA"/>
    <w:rsid w:val="00E87170"/>
    <w:rsid w:val="00E948B2"/>
    <w:rsid w:val="00E94B5D"/>
    <w:rsid w:val="00EC05E0"/>
    <w:rsid w:val="00EC24D3"/>
    <w:rsid w:val="00EC372A"/>
    <w:rsid w:val="00EC6693"/>
    <w:rsid w:val="00EC6BBA"/>
    <w:rsid w:val="00ED3213"/>
    <w:rsid w:val="00ED6BEB"/>
    <w:rsid w:val="00EE0689"/>
    <w:rsid w:val="00EE16F6"/>
    <w:rsid w:val="00EE3C29"/>
    <w:rsid w:val="00EE5D70"/>
    <w:rsid w:val="00EE6692"/>
    <w:rsid w:val="00EF339F"/>
    <w:rsid w:val="00EF45DE"/>
    <w:rsid w:val="00EF7AEC"/>
    <w:rsid w:val="00F017F8"/>
    <w:rsid w:val="00F04872"/>
    <w:rsid w:val="00F05C34"/>
    <w:rsid w:val="00F1012E"/>
    <w:rsid w:val="00F1240A"/>
    <w:rsid w:val="00F176FA"/>
    <w:rsid w:val="00F20142"/>
    <w:rsid w:val="00F222C0"/>
    <w:rsid w:val="00F30C29"/>
    <w:rsid w:val="00F34A9B"/>
    <w:rsid w:val="00F36F38"/>
    <w:rsid w:val="00F37BCB"/>
    <w:rsid w:val="00F460ED"/>
    <w:rsid w:val="00F466C6"/>
    <w:rsid w:val="00F51E29"/>
    <w:rsid w:val="00F623F3"/>
    <w:rsid w:val="00F8048D"/>
    <w:rsid w:val="00F81223"/>
    <w:rsid w:val="00F874A8"/>
    <w:rsid w:val="00F9136A"/>
    <w:rsid w:val="00F930DC"/>
    <w:rsid w:val="00F97927"/>
    <w:rsid w:val="00FA1C2B"/>
    <w:rsid w:val="00FA369B"/>
    <w:rsid w:val="00FB4806"/>
    <w:rsid w:val="00FC3F48"/>
    <w:rsid w:val="00FC4816"/>
    <w:rsid w:val="00FD2856"/>
    <w:rsid w:val="00FD7B94"/>
    <w:rsid w:val="00FE0FC6"/>
    <w:rsid w:val="00FE1E17"/>
    <w:rsid w:val="00FE5B4B"/>
    <w:rsid w:val="00FF1DC4"/>
    <w:rsid w:val="00FF3BD2"/>
    <w:rsid w:val="00FF4AC5"/>
    <w:rsid w:val="00FF70F9"/>
    <w:rsid w:val="00FF7936"/>
    <w:rsid w:val="08A0F2C4"/>
    <w:rsid w:val="12427FC1"/>
    <w:rsid w:val="41B928CD"/>
    <w:rsid w:val="5C0B7200"/>
    <w:rsid w:val="6152D9C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79224E"/>
  <w15:chartTrackingRefBased/>
  <w15:docId w15:val="{3E79DBF2-C1DE-45E1-9044-E024F8DD3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268"/>
  </w:style>
  <w:style w:type="paragraph" w:styleId="Overskrift1">
    <w:name w:val="heading 1"/>
    <w:basedOn w:val="Normal"/>
    <w:next w:val="Normal"/>
    <w:link w:val="Overskrift1Tegn"/>
    <w:qFormat/>
    <w:rsid w:val="003D0268"/>
    <w:pPr>
      <w:keepNext/>
      <w:numPr>
        <w:numId w:val="7"/>
      </w:numPr>
      <w:spacing w:before="240" w:after="60" w:line="300" w:lineRule="atLeast"/>
      <w:outlineLvl w:val="0"/>
    </w:pPr>
    <w:rPr>
      <w:rFonts w:ascii="Arial" w:eastAsia="Times New Roman" w:hAnsi="Arial" w:cs="Arial"/>
      <w:b/>
      <w:bCs/>
      <w:kern w:val="32"/>
      <w:sz w:val="32"/>
      <w:szCs w:val="32"/>
      <w:lang w:eastAsia="nb-NO"/>
      <w14:ligatures w14:val="none"/>
    </w:rPr>
  </w:style>
  <w:style w:type="paragraph" w:styleId="Overskrift2">
    <w:name w:val="heading 2"/>
    <w:basedOn w:val="Normal"/>
    <w:next w:val="Normal"/>
    <w:link w:val="Overskrift2Tegn"/>
    <w:qFormat/>
    <w:rsid w:val="003D0268"/>
    <w:pPr>
      <w:keepNext/>
      <w:numPr>
        <w:ilvl w:val="1"/>
        <w:numId w:val="7"/>
      </w:numPr>
      <w:spacing w:before="240" w:after="60" w:line="300" w:lineRule="atLeast"/>
      <w:outlineLvl w:val="1"/>
    </w:pPr>
    <w:rPr>
      <w:rFonts w:ascii="Arial" w:eastAsia="Times New Roman" w:hAnsi="Arial" w:cs="Arial"/>
      <w:b/>
      <w:bCs/>
      <w:i/>
      <w:iCs/>
      <w:kern w:val="0"/>
      <w:sz w:val="28"/>
      <w:szCs w:val="28"/>
      <w:lang w:eastAsia="nb-NO"/>
      <w14:ligatures w14:val="none"/>
    </w:rPr>
  </w:style>
  <w:style w:type="paragraph" w:styleId="Overskrift3">
    <w:name w:val="heading 3"/>
    <w:basedOn w:val="Normal"/>
    <w:next w:val="Normal"/>
    <w:link w:val="Overskrift3Tegn"/>
    <w:uiPriority w:val="9"/>
    <w:unhideWhenUsed/>
    <w:qFormat/>
    <w:rsid w:val="003D0268"/>
    <w:pPr>
      <w:keepNext/>
      <w:keepLines/>
      <w:spacing w:before="40" w:after="0"/>
      <w:outlineLvl w:val="2"/>
    </w:pPr>
    <w:rPr>
      <w:rFonts w:asciiTheme="majorHAnsi" w:eastAsiaTheme="majorEastAsia" w:hAnsiTheme="majorHAnsi" w:cstheme="majorBidi"/>
      <w:color w:val="004E71" w:themeColor="accent1" w:themeShade="7F"/>
      <w:sz w:val="24"/>
      <w:szCs w:val="24"/>
    </w:rPr>
  </w:style>
  <w:style w:type="paragraph" w:styleId="Overskrift4">
    <w:name w:val="heading 4"/>
    <w:basedOn w:val="Normal"/>
    <w:next w:val="Normal"/>
    <w:link w:val="Overskrift4Tegn"/>
    <w:qFormat/>
    <w:rsid w:val="003D0268"/>
    <w:pPr>
      <w:keepNext/>
      <w:numPr>
        <w:ilvl w:val="3"/>
        <w:numId w:val="7"/>
      </w:numPr>
      <w:spacing w:before="240" w:after="60" w:line="300" w:lineRule="atLeast"/>
      <w:outlineLvl w:val="3"/>
    </w:pPr>
    <w:rPr>
      <w:rFonts w:ascii="Times New Roman" w:eastAsia="Times New Roman" w:hAnsi="Times New Roman" w:cs="Times New Roman"/>
      <w:b/>
      <w:bCs/>
      <w:kern w:val="0"/>
      <w:sz w:val="28"/>
      <w:szCs w:val="28"/>
      <w:lang w:eastAsia="nb-NO"/>
      <w14:ligatures w14:val="none"/>
    </w:rPr>
  </w:style>
  <w:style w:type="paragraph" w:styleId="Overskrift5">
    <w:name w:val="heading 5"/>
    <w:basedOn w:val="Normal"/>
    <w:next w:val="Normal"/>
    <w:link w:val="Overskrift5Tegn"/>
    <w:qFormat/>
    <w:rsid w:val="003D0268"/>
    <w:pPr>
      <w:numPr>
        <w:ilvl w:val="4"/>
        <w:numId w:val="7"/>
      </w:numPr>
      <w:spacing w:before="240" w:after="60" w:line="300" w:lineRule="atLeast"/>
      <w:outlineLvl w:val="4"/>
    </w:pPr>
    <w:rPr>
      <w:rFonts w:ascii="Arial" w:eastAsia="Times New Roman" w:hAnsi="Arial" w:cs="Times New Roman"/>
      <w:b/>
      <w:bCs/>
      <w:i/>
      <w:iCs/>
      <w:kern w:val="0"/>
      <w:sz w:val="26"/>
      <w:szCs w:val="26"/>
      <w:lang w:eastAsia="nb-NO"/>
      <w14:ligatures w14:val="none"/>
    </w:rPr>
  </w:style>
  <w:style w:type="paragraph" w:styleId="Overskrift6">
    <w:name w:val="heading 6"/>
    <w:basedOn w:val="Normal"/>
    <w:next w:val="Normal"/>
    <w:link w:val="Overskrift6Tegn"/>
    <w:qFormat/>
    <w:rsid w:val="003D0268"/>
    <w:pPr>
      <w:numPr>
        <w:ilvl w:val="5"/>
        <w:numId w:val="7"/>
      </w:numPr>
      <w:spacing w:before="240" w:after="60" w:line="300" w:lineRule="atLeast"/>
      <w:outlineLvl w:val="5"/>
    </w:pPr>
    <w:rPr>
      <w:rFonts w:ascii="Times New Roman" w:eastAsia="Times New Roman" w:hAnsi="Times New Roman" w:cs="Times New Roman"/>
      <w:b/>
      <w:bCs/>
      <w:kern w:val="0"/>
      <w:lang w:eastAsia="nb-NO"/>
      <w14:ligatures w14:val="none"/>
    </w:rPr>
  </w:style>
  <w:style w:type="paragraph" w:styleId="Overskrift7">
    <w:name w:val="heading 7"/>
    <w:basedOn w:val="Normal"/>
    <w:next w:val="Normal"/>
    <w:link w:val="Overskrift7Tegn"/>
    <w:qFormat/>
    <w:rsid w:val="003D0268"/>
    <w:pPr>
      <w:numPr>
        <w:ilvl w:val="6"/>
        <w:numId w:val="7"/>
      </w:numPr>
      <w:spacing w:before="240" w:after="60" w:line="300" w:lineRule="atLeast"/>
      <w:outlineLvl w:val="6"/>
    </w:pPr>
    <w:rPr>
      <w:rFonts w:ascii="Times New Roman" w:eastAsia="Times New Roman" w:hAnsi="Times New Roman" w:cs="Times New Roman"/>
      <w:kern w:val="0"/>
      <w:sz w:val="24"/>
      <w:szCs w:val="24"/>
      <w:lang w:eastAsia="nb-NO"/>
      <w14:ligatures w14:val="none"/>
    </w:rPr>
  </w:style>
  <w:style w:type="paragraph" w:styleId="Overskrift8">
    <w:name w:val="heading 8"/>
    <w:basedOn w:val="Normal"/>
    <w:next w:val="Normal"/>
    <w:link w:val="Overskrift8Tegn"/>
    <w:qFormat/>
    <w:rsid w:val="003D0268"/>
    <w:pPr>
      <w:numPr>
        <w:ilvl w:val="7"/>
        <w:numId w:val="7"/>
      </w:numPr>
      <w:spacing w:before="240" w:after="60" w:line="300" w:lineRule="atLeast"/>
      <w:outlineLvl w:val="7"/>
    </w:pPr>
    <w:rPr>
      <w:rFonts w:ascii="Times New Roman" w:eastAsia="Times New Roman" w:hAnsi="Times New Roman" w:cs="Times New Roman"/>
      <w:i/>
      <w:iCs/>
      <w:kern w:val="0"/>
      <w:sz w:val="24"/>
      <w:szCs w:val="24"/>
      <w:lang w:eastAsia="nb-NO"/>
      <w14:ligatures w14:val="none"/>
    </w:rPr>
  </w:style>
  <w:style w:type="paragraph" w:styleId="Overskrift9">
    <w:name w:val="heading 9"/>
    <w:basedOn w:val="Normal"/>
    <w:next w:val="Normal"/>
    <w:link w:val="Overskrift9Tegn"/>
    <w:qFormat/>
    <w:rsid w:val="003D0268"/>
    <w:pPr>
      <w:numPr>
        <w:ilvl w:val="8"/>
        <w:numId w:val="7"/>
      </w:numPr>
      <w:spacing w:before="240" w:after="60" w:line="300" w:lineRule="atLeast"/>
      <w:outlineLvl w:val="8"/>
    </w:pPr>
    <w:rPr>
      <w:rFonts w:ascii="Arial" w:eastAsia="Times New Roman" w:hAnsi="Arial" w:cs="Arial"/>
      <w:kern w:val="0"/>
      <w:lang w:eastAsia="nb-NO"/>
      <w14:ligatures w14:val="non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AF1F11"/>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AF1F11"/>
  </w:style>
  <w:style w:type="paragraph" w:styleId="Bunntekst">
    <w:name w:val="footer"/>
    <w:basedOn w:val="Normal"/>
    <w:link w:val="BunntekstTegn"/>
    <w:uiPriority w:val="99"/>
    <w:unhideWhenUsed/>
    <w:rsid w:val="00AF1F11"/>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AF1F11"/>
  </w:style>
  <w:style w:type="character" w:customStyle="1" w:styleId="Overskrift1Tegn">
    <w:name w:val="Overskrift 1 Tegn"/>
    <w:basedOn w:val="Standardskriftforavsnitt"/>
    <w:link w:val="Overskrift1"/>
    <w:rsid w:val="003D0268"/>
    <w:rPr>
      <w:rFonts w:ascii="Arial" w:eastAsia="Times New Roman" w:hAnsi="Arial" w:cs="Arial"/>
      <w:b/>
      <w:bCs/>
      <w:kern w:val="32"/>
      <w:sz w:val="32"/>
      <w:szCs w:val="32"/>
      <w:lang w:eastAsia="nb-NO"/>
      <w14:ligatures w14:val="none"/>
    </w:rPr>
  </w:style>
  <w:style w:type="character" w:customStyle="1" w:styleId="Overskrift2Tegn">
    <w:name w:val="Overskrift 2 Tegn"/>
    <w:basedOn w:val="Standardskriftforavsnitt"/>
    <w:link w:val="Overskrift2"/>
    <w:rsid w:val="003D0268"/>
    <w:rPr>
      <w:rFonts w:ascii="Arial" w:eastAsia="Times New Roman" w:hAnsi="Arial" w:cs="Arial"/>
      <w:b/>
      <w:bCs/>
      <w:i/>
      <w:iCs/>
      <w:kern w:val="0"/>
      <w:sz w:val="28"/>
      <w:szCs w:val="28"/>
      <w:lang w:eastAsia="nb-NO"/>
      <w14:ligatures w14:val="none"/>
    </w:rPr>
  </w:style>
  <w:style w:type="character" w:customStyle="1" w:styleId="Overskrift3Tegn">
    <w:name w:val="Overskrift 3 Tegn"/>
    <w:basedOn w:val="Standardskriftforavsnitt"/>
    <w:link w:val="Overskrift3"/>
    <w:uiPriority w:val="9"/>
    <w:rsid w:val="003D0268"/>
    <w:rPr>
      <w:rFonts w:asciiTheme="majorHAnsi" w:eastAsiaTheme="majorEastAsia" w:hAnsiTheme="majorHAnsi" w:cstheme="majorBidi"/>
      <w:color w:val="004E71" w:themeColor="accent1" w:themeShade="7F"/>
      <w:sz w:val="24"/>
      <w:szCs w:val="24"/>
    </w:rPr>
  </w:style>
  <w:style w:type="character" w:customStyle="1" w:styleId="Overskrift4Tegn">
    <w:name w:val="Overskrift 4 Tegn"/>
    <w:basedOn w:val="Standardskriftforavsnitt"/>
    <w:link w:val="Overskrift4"/>
    <w:rsid w:val="003D0268"/>
    <w:rPr>
      <w:rFonts w:ascii="Times New Roman" w:eastAsia="Times New Roman" w:hAnsi="Times New Roman" w:cs="Times New Roman"/>
      <w:b/>
      <w:bCs/>
      <w:kern w:val="0"/>
      <w:sz w:val="28"/>
      <w:szCs w:val="28"/>
      <w:lang w:eastAsia="nb-NO"/>
      <w14:ligatures w14:val="none"/>
    </w:rPr>
  </w:style>
  <w:style w:type="character" w:customStyle="1" w:styleId="Overskrift5Tegn">
    <w:name w:val="Overskrift 5 Tegn"/>
    <w:basedOn w:val="Standardskriftforavsnitt"/>
    <w:link w:val="Overskrift5"/>
    <w:rsid w:val="003D0268"/>
    <w:rPr>
      <w:rFonts w:ascii="Arial" w:eastAsia="Times New Roman" w:hAnsi="Arial" w:cs="Times New Roman"/>
      <w:b/>
      <w:bCs/>
      <w:i/>
      <w:iCs/>
      <w:kern w:val="0"/>
      <w:sz w:val="26"/>
      <w:szCs w:val="26"/>
      <w:lang w:eastAsia="nb-NO"/>
      <w14:ligatures w14:val="none"/>
    </w:rPr>
  </w:style>
  <w:style w:type="character" w:customStyle="1" w:styleId="Overskrift6Tegn">
    <w:name w:val="Overskrift 6 Tegn"/>
    <w:basedOn w:val="Standardskriftforavsnitt"/>
    <w:link w:val="Overskrift6"/>
    <w:rsid w:val="003D0268"/>
    <w:rPr>
      <w:rFonts w:ascii="Times New Roman" w:eastAsia="Times New Roman" w:hAnsi="Times New Roman" w:cs="Times New Roman"/>
      <w:b/>
      <w:bCs/>
      <w:kern w:val="0"/>
      <w:lang w:eastAsia="nb-NO"/>
      <w14:ligatures w14:val="none"/>
    </w:rPr>
  </w:style>
  <w:style w:type="character" w:customStyle="1" w:styleId="Overskrift7Tegn">
    <w:name w:val="Overskrift 7 Tegn"/>
    <w:basedOn w:val="Standardskriftforavsnitt"/>
    <w:link w:val="Overskrift7"/>
    <w:rsid w:val="003D0268"/>
    <w:rPr>
      <w:rFonts w:ascii="Times New Roman" w:eastAsia="Times New Roman" w:hAnsi="Times New Roman" w:cs="Times New Roman"/>
      <w:kern w:val="0"/>
      <w:sz w:val="24"/>
      <w:szCs w:val="24"/>
      <w:lang w:eastAsia="nb-NO"/>
      <w14:ligatures w14:val="none"/>
    </w:rPr>
  </w:style>
  <w:style w:type="character" w:customStyle="1" w:styleId="Overskrift8Tegn">
    <w:name w:val="Overskrift 8 Tegn"/>
    <w:basedOn w:val="Standardskriftforavsnitt"/>
    <w:link w:val="Overskrift8"/>
    <w:rsid w:val="003D0268"/>
    <w:rPr>
      <w:rFonts w:ascii="Times New Roman" w:eastAsia="Times New Roman" w:hAnsi="Times New Roman" w:cs="Times New Roman"/>
      <w:i/>
      <w:iCs/>
      <w:kern w:val="0"/>
      <w:sz w:val="24"/>
      <w:szCs w:val="24"/>
      <w:lang w:eastAsia="nb-NO"/>
      <w14:ligatures w14:val="none"/>
    </w:rPr>
  </w:style>
  <w:style w:type="character" w:customStyle="1" w:styleId="Overskrift9Tegn">
    <w:name w:val="Overskrift 9 Tegn"/>
    <w:basedOn w:val="Standardskriftforavsnitt"/>
    <w:link w:val="Overskrift9"/>
    <w:rsid w:val="003D0268"/>
    <w:rPr>
      <w:rFonts w:ascii="Arial" w:eastAsia="Times New Roman" w:hAnsi="Arial" w:cs="Arial"/>
      <w:kern w:val="0"/>
      <w:lang w:eastAsia="nb-NO"/>
      <w14:ligatures w14:val="none"/>
    </w:rPr>
  </w:style>
  <w:style w:type="character" w:styleId="Merknadsreferanse">
    <w:name w:val="annotation reference"/>
    <w:basedOn w:val="Standardskriftforavsnitt"/>
    <w:semiHidden/>
    <w:unhideWhenUsed/>
    <w:rsid w:val="003D0268"/>
    <w:rPr>
      <w:sz w:val="16"/>
      <w:szCs w:val="16"/>
    </w:rPr>
  </w:style>
  <w:style w:type="paragraph" w:styleId="Merknadstekst">
    <w:name w:val="annotation text"/>
    <w:basedOn w:val="Normal"/>
    <w:link w:val="MerknadstekstTegn"/>
    <w:unhideWhenUsed/>
    <w:rsid w:val="003D0268"/>
    <w:pPr>
      <w:spacing w:line="240" w:lineRule="auto"/>
    </w:pPr>
    <w:rPr>
      <w:sz w:val="20"/>
      <w:szCs w:val="20"/>
    </w:rPr>
  </w:style>
  <w:style w:type="character" w:customStyle="1" w:styleId="MerknadstekstTegn">
    <w:name w:val="Merknadstekst Tegn"/>
    <w:basedOn w:val="Standardskriftforavsnitt"/>
    <w:link w:val="Merknadstekst"/>
    <w:rsid w:val="003D0268"/>
    <w:rPr>
      <w:sz w:val="20"/>
      <w:szCs w:val="20"/>
    </w:rPr>
  </w:style>
  <w:style w:type="paragraph" w:styleId="Brdtekst">
    <w:name w:val="Body Text"/>
    <w:basedOn w:val="Normal"/>
    <w:link w:val="BrdtekstTegn"/>
    <w:rsid w:val="003D0268"/>
    <w:pPr>
      <w:spacing w:after="0" w:line="300" w:lineRule="atLeast"/>
    </w:pPr>
    <w:rPr>
      <w:rFonts w:ascii="DepCentury Old Style" w:eastAsia="Times New Roman" w:hAnsi="DepCentury Old Style" w:cs="Times New Roman"/>
      <w:kern w:val="0"/>
      <w:szCs w:val="20"/>
      <w:lang w:eastAsia="nb-NO"/>
      <w14:ligatures w14:val="none"/>
    </w:rPr>
  </w:style>
  <w:style w:type="character" w:customStyle="1" w:styleId="BrdtekstTegn">
    <w:name w:val="Brødtekst Tegn"/>
    <w:basedOn w:val="Standardskriftforavsnitt"/>
    <w:link w:val="Brdtekst"/>
    <w:rsid w:val="003D0268"/>
    <w:rPr>
      <w:rFonts w:ascii="DepCentury Old Style" w:eastAsia="Times New Roman" w:hAnsi="DepCentury Old Style" w:cs="Times New Roman"/>
      <w:kern w:val="0"/>
      <w:szCs w:val="20"/>
      <w:lang w:eastAsia="nb-NO"/>
      <w14:ligatures w14:val="none"/>
    </w:rPr>
  </w:style>
  <w:style w:type="character" w:styleId="Hyperkobling">
    <w:name w:val="Hyperlink"/>
    <w:uiPriority w:val="99"/>
    <w:rsid w:val="003D0268"/>
    <w:rPr>
      <w:dstrike w:val="0"/>
      <w:color w:val="666699"/>
      <w:u w:val="none"/>
      <w:effect w:val="none"/>
    </w:rPr>
  </w:style>
  <w:style w:type="paragraph" w:styleId="INNH1">
    <w:name w:val="toc 1"/>
    <w:basedOn w:val="Normal"/>
    <w:next w:val="Normal"/>
    <w:autoRedefine/>
    <w:uiPriority w:val="39"/>
    <w:rsid w:val="003D0268"/>
    <w:pPr>
      <w:tabs>
        <w:tab w:val="left" w:pos="720"/>
        <w:tab w:val="right" w:leader="dot" w:pos="9062"/>
      </w:tabs>
      <w:spacing w:after="0" w:line="300" w:lineRule="atLeast"/>
      <w:ind w:left="360" w:hanging="180"/>
    </w:pPr>
    <w:rPr>
      <w:rFonts w:ascii="Arial" w:eastAsia="Times New Roman" w:hAnsi="Arial" w:cs="Times New Roman"/>
      <w:kern w:val="0"/>
      <w:sz w:val="19"/>
      <w:szCs w:val="19"/>
      <w:lang w:eastAsia="nb-NO"/>
      <w14:ligatures w14:val="none"/>
    </w:rPr>
  </w:style>
  <w:style w:type="paragraph" w:styleId="INNH2">
    <w:name w:val="toc 2"/>
    <w:basedOn w:val="Normal"/>
    <w:next w:val="Normal"/>
    <w:autoRedefine/>
    <w:uiPriority w:val="39"/>
    <w:rsid w:val="003D0268"/>
    <w:pPr>
      <w:spacing w:after="0" w:line="300" w:lineRule="atLeast"/>
      <w:ind w:left="190"/>
    </w:pPr>
    <w:rPr>
      <w:rFonts w:ascii="Arial" w:eastAsia="Times New Roman" w:hAnsi="Arial" w:cs="Times New Roman"/>
      <w:kern w:val="0"/>
      <w:sz w:val="19"/>
      <w:szCs w:val="19"/>
      <w:lang w:eastAsia="nb-NO"/>
      <w14:ligatures w14:val="none"/>
    </w:rPr>
  </w:style>
  <w:style w:type="paragraph" w:customStyle="1" w:styleId="Enkel">
    <w:name w:val="Enkel"/>
    <w:basedOn w:val="Normal"/>
    <w:rsid w:val="003D0268"/>
    <w:pPr>
      <w:autoSpaceDE w:val="0"/>
      <w:autoSpaceDN w:val="0"/>
      <w:spacing w:after="0" w:line="240" w:lineRule="auto"/>
    </w:pPr>
    <w:rPr>
      <w:rFonts w:ascii="Arial" w:eastAsia="Times New Roman" w:hAnsi="Arial" w:cs="Arial"/>
      <w:kern w:val="0"/>
      <w:sz w:val="24"/>
      <w:szCs w:val="24"/>
      <w:lang w:eastAsia="nb-NO"/>
      <w14:ligatures w14:val="none"/>
    </w:rPr>
  </w:style>
  <w:style w:type="paragraph" w:styleId="Listeavsnitt">
    <w:name w:val="List Paragraph"/>
    <w:basedOn w:val="Normal"/>
    <w:uiPriority w:val="34"/>
    <w:qFormat/>
    <w:rsid w:val="003D0268"/>
    <w:pPr>
      <w:ind w:left="720"/>
      <w:contextualSpacing/>
    </w:pPr>
  </w:style>
  <w:style w:type="paragraph" w:styleId="Kommentaremne">
    <w:name w:val="annotation subject"/>
    <w:basedOn w:val="Merknadstekst"/>
    <w:next w:val="Merknadstekst"/>
    <w:link w:val="KommentaremneTegn"/>
    <w:uiPriority w:val="99"/>
    <w:semiHidden/>
    <w:unhideWhenUsed/>
    <w:rsid w:val="00C41540"/>
    <w:rPr>
      <w:b/>
      <w:bCs/>
    </w:rPr>
  </w:style>
  <w:style w:type="character" w:customStyle="1" w:styleId="KommentaremneTegn">
    <w:name w:val="Kommentaremne Tegn"/>
    <w:basedOn w:val="MerknadstekstTegn"/>
    <w:link w:val="Kommentaremne"/>
    <w:uiPriority w:val="99"/>
    <w:semiHidden/>
    <w:rsid w:val="00C41540"/>
    <w:rPr>
      <w:b/>
      <w:bCs/>
      <w:sz w:val="20"/>
      <w:szCs w:val="20"/>
    </w:rPr>
  </w:style>
  <w:style w:type="paragraph" w:customStyle="1" w:styleId="pf0">
    <w:name w:val="pf0"/>
    <w:basedOn w:val="Normal"/>
    <w:rsid w:val="0049023B"/>
    <w:pPr>
      <w:spacing w:before="100" w:beforeAutospacing="1" w:after="100" w:afterAutospacing="1" w:line="240" w:lineRule="auto"/>
    </w:pPr>
    <w:rPr>
      <w:rFonts w:ascii="Times New Roman" w:eastAsia="Times New Roman" w:hAnsi="Times New Roman" w:cs="Times New Roman"/>
      <w:kern w:val="0"/>
      <w:sz w:val="24"/>
      <w:szCs w:val="24"/>
      <w:lang w:eastAsia="nb-NO"/>
      <w14:ligatures w14:val="none"/>
    </w:rPr>
  </w:style>
  <w:style w:type="character" w:customStyle="1" w:styleId="cf01">
    <w:name w:val="cf01"/>
    <w:basedOn w:val="Standardskriftforavsnitt"/>
    <w:rsid w:val="0049023B"/>
    <w:rPr>
      <w:rFonts w:ascii="Segoe UI" w:hAnsi="Segoe UI" w:cs="Segoe UI" w:hint="default"/>
      <w:sz w:val="18"/>
      <w:szCs w:val="18"/>
    </w:rPr>
  </w:style>
  <w:style w:type="character" w:styleId="Ulstomtale">
    <w:name w:val="Unresolved Mention"/>
    <w:basedOn w:val="Standardskriftforavsnitt"/>
    <w:uiPriority w:val="99"/>
    <w:semiHidden/>
    <w:unhideWhenUsed/>
    <w:rsid w:val="00CC569E"/>
    <w:rPr>
      <w:color w:val="605E5C"/>
      <w:shd w:val="clear" w:color="auto" w:fill="E1DFDD"/>
    </w:rPr>
  </w:style>
  <w:style w:type="character" w:styleId="Omtale">
    <w:name w:val="Mention"/>
    <w:basedOn w:val="Standardskriftforavsnitt"/>
    <w:uiPriority w:val="99"/>
    <w:unhideWhenUsed/>
    <w:rsid w:val="004C0321"/>
    <w:rPr>
      <w:color w:val="2B579A"/>
      <w:shd w:val="clear" w:color="auto" w:fill="E1DFDD"/>
    </w:rPr>
  </w:style>
  <w:style w:type="paragraph" w:styleId="Revisjon">
    <w:name w:val="Revision"/>
    <w:hidden/>
    <w:uiPriority w:val="99"/>
    <w:semiHidden/>
    <w:rsid w:val="004E609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eu.eu-supply.com/login.asp?B="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fo.n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ema">
  <a:themeElements>
    <a:clrScheme name="DFØ temafarger">
      <a:dk1>
        <a:sysClr val="windowText" lastClr="000000"/>
      </a:dk1>
      <a:lt1>
        <a:sysClr val="window" lastClr="FFFFFF"/>
      </a:lt1>
      <a:dk2>
        <a:srgbClr val="012A4C"/>
      </a:dk2>
      <a:lt2>
        <a:srgbClr val="E6E6E6"/>
      </a:lt2>
      <a:accent1>
        <a:srgbClr val="009FE3"/>
      </a:accent1>
      <a:accent2>
        <a:srgbClr val="00AB84"/>
      </a:accent2>
      <a:accent3>
        <a:srgbClr val="F7B715"/>
      </a:accent3>
      <a:accent4>
        <a:srgbClr val="E83F53"/>
      </a:accent4>
      <a:accent5>
        <a:srgbClr val="008EA6"/>
      </a:accent5>
      <a:accent6>
        <a:srgbClr val="005B91"/>
      </a:accent6>
      <a:hlink>
        <a:srgbClr val="009FE3"/>
      </a:hlink>
      <a:folHlink>
        <a:srgbClr val="008EA6"/>
      </a:folHlink>
    </a:clrScheme>
    <a:fontScheme name="DFØ - Source Sans Pro og Arial">
      <a:majorFont>
        <a:latin typeface="Source Sans Pro"/>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a806003-36e0-44c9-beb2-5644e57e646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34553BD812ACDC4C9106A936B74AA8DE" ma:contentTypeVersion="13" ma:contentTypeDescription="Opprett et nytt dokument." ma:contentTypeScope="" ma:versionID="25f4eaf79d67750f617f48568234542b">
  <xsd:schema xmlns:xsd="http://www.w3.org/2001/XMLSchema" xmlns:xs="http://www.w3.org/2001/XMLSchema" xmlns:p="http://schemas.microsoft.com/office/2006/metadata/properties" xmlns:ns2="ca806003-36e0-44c9-beb2-5644e57e6464" xmlns:ns3="c9d56612-2ba4-42ca-a082-214effc7a54a" targetNamespace="http://schemas.microsoft.com/office/2006/metadata/properties" ma:root="true" ma:fieldsID="74958f2b3b1ad1e3fbe38801ea8a6600" ns2:_="" ns3:_="">
    <xsd:import namespace="ca806003-36e0-44c9-beb2-5644e57e6464"/>
    <xsd:import namespace="c9d56612-2ba4-42ca-a082-214effc7a54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806003-36e0-44c9-beb2-5644e57e6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Bildemerkelapper" ma:readOnly="false" ma:fieldId="{5cf76f15-5ced-4ddc-b409-7134ff3c332f}" ma:taxonomyMulti="true" ma:sspId="eb0be57b-a27d-473a-a780-396a80130851"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9d56612-2ba4-42ca-a082-214effc7a54a"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7C30C9-CF20-411D-A609-E570AFC7D404}">
  <ds:schemaRefs>
    <ds:schemaRef ds:uri="http://schemas.microsoft.com/office/2006/metadata/properties"/>
    <ds:schemaRef ds:uri="http://schemas.microsoft.com/office/infopath/2007/PartnerControls"/>
    <ds:schemaRef ds:uri="ca806003-36e0-44c9-beb2-5644e57e6464"/>
  </ds:schemaRefs>
</ds:datastoreItem>
</file>

<file path=customXml/itemProps2.xml><?xml version="1.0" encoding="utf-8"?>
<ds:datastoreItem xmlns:ds="http://schemas.openxmlformats.org/officeDocument/2006/customXml" ds:itemID="{51CFE4AA-FB9D-41C3-84B5-5B296B31813E}">
  <ds:schemaRefs>
    <ds:schemaRef ds:uri="http://schemas.microsoft.com/sharepoint/v3/contenttype/forms"/>
  </ds:schemaRefs>
</ds:datastoreItem>
</file>

<file path=customXml/itemProps3.xml><?xml version="1.0" encoding="utf-8"?>
<ds:datastoreItem xmlns:ds="http://schemas.openxmlformats.org/officeDocument/2006/customXml" ds:itemID="{71F8A63F-20D1-4203-BB2D-D7356113FDF0}">
  <ds:schemaRefs>
    <ds:schemaRef ds:uri="http://schemas.openxmlformats.org/officeDocument/2006/bibliography"/>
  </ds:schemaRefs>
</ds:datastoreItem>
</file>

<file path=customXml/itemProps4.xml><?xml version="1.0" encoding="utf-8"?>
<ds:datastoreItem xmlns:ds="http://schemas.openxmlformats.org/officeDocument/2006/customXml" ds:itemID="{62CAA8DB-EB54-4259-A774-EC5FCEDC09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806003-36e0-44c9-beb2-5644e57e6464"/>
    <ds:schemaRef ds:uri="c9d56612-2ba4-42ca-a082-214effc7a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a91f966-247e-497b-bee6-09072f7ea02a}" enabled="0" method="" siteId="{1a91f966-247e-497b-bee6-09072f7ea02a}" removed="1"/>
</clbl:labelList>
</file>

<file path=docProps/app.xml><?xml version="1.0" encoding="utf-8"?>
<Properties xmlns="http://schemas.openxmlformats.org/officeDocument/2006/extended-properties" xmlns:vt="http://schemas.openxmlformats.org/officeDocument/2006/docPropsVTypes">
  <Template>Normal</Template>
  <TotalTime>5</TotalTime>
  <Pages>9</Pages>
  <Words>2475</Words>
  <Characters>13119</Characters>
  <Application>Microsoft Office Word</Application>
  <DocSecurity>0</DocSecurity>
  <Lines>109</Lines>
  <Paragraphs>31</Paragraphs>
  <ScaleCrop>false</ScaleCrop>
  <Company/>
  <LinksUpToDate>false</LinksUpToDate>
  <CharactersWithSpaces>15563</CharactersWithSpaces>
  <SharedDoc>false</SharedDoc>
  <HLinks>
    <vt:vector size="192" baseType="variant">
      <vt:variant>
        <vt:i4>4718619</vt:i4>
      </vt:variant>
      <vt:variant>
        <vt:i4>186</vt:i4>
      </vt:variant>
      <vt:variant>
        <vt:i4>0</vt:i4>
      </vt:variant>
      <vt:variant>
        <vt:i4>5</vt:i4>
      </vt:variant>
      <vt:variant>
        <vt:lpwstr>https://eu.eu-supply.com/login.asp?B=</vt:lpwstr>
      </vt:variant>
      <vt:variant>
        <vt:lpwstr/>
      </vt:variant>
      <vt:variant>
        <vt:i4>6357111</vt:i4>
      </vt:variant>
      <vt:variant>
        <vt:i4>183</vt:i4>
      </vt:variant>
      <vt:variant>
        <vt:i4>0</vt:i4>
      </vt:variant>
      <vt:variant>
        <vt:i4>5</vt:i4>
      </vt:variant>
      <vt:variant>
        <vt:lpwstr>http://www.dfo.no/</vt:lpwstr>
      </vt:variant>
      <vt:variant>
        <vt:lpwstr/>
      </vt:variant>
      <vt:variant>
        <vt:i4>1048624</vt:i4>
      </vt:variant>
      <vt:variant>
        <vt:i4>176</vt:i4>
      </vt:variant>
      <vt:variant>
        <vt:i4>0</vt:i4>
      </vt:variant>
      <vt:variant>
        <vt:i4>5</vt:i4>
      </vt:variant>
      <vt:variant>
        <vt:lpwstr/>
      </vt:variant>
      <vt:variant>
        <vt:lpwstr>_Toc237615476</vt:lpwstr>
      </vt:variant>
      <vt:variant>
        <vt:i4>1048624</vt:i4>
      </vt:variant>
      <vt:variant>
        <vt:i4>170</vt:i4>
      </vt:variant>
      <vt:variant>
        <vt:i4>0</vt:i4>
      </vt:variant>
      <vt:variant>
        <vt:i4>5</vt:i4>
      </vt:variant>
      <vt:variant>
        <vt:lpwstr/>
      </vt:variant>
      <vt:variant>
        <vt:lpwstr>_Toc237615475</vt:lpwstr>
      </vt:variant>
      <vt:variant>
        <vt:i4>1048624</vt:i4>
      </vt:variant>
      <vt:variant>
        <vt:i4>164</vt:i4>
      </vt:variant>
      <vt:variant>
        <vt:i4>0</vt:i4>
      </vt:variant>
      <vt:variant>
        <vt:i4>5</vt:i4>
      </vt:variant>
      <vt:variant>
        <vt:lpwstr/>
      </vt:variant>
      <vt:variant>
        <vt:lpwstr>_Toc237615474</vt:lpwstr>
      </vt:variant>
      <vt:variant>
        <vt:i4>1048624</vt:i4>
      </vt:variant>
      <vt:variant>
        <vt:i4>158</vt:i4>
      </vt:variant>
      <vt:variant>
        <vt:i4>0</vt:i4>
      </vt:variant>
      <vt:variant>
        <vt:i4>5</vt:i4>
      </vt:variant>
      <vt:variant>
        <vt:lpwstr/>
      </vt:variant>
      <vt:variant>
        <vt:lpwstr>_Toc237615473</vt:lpwstr>
      </vt:variant>
      <vt:variant>
        <vt:i4>1048624</vt:i4>
      </vt:variant>
      <vt:variant>
        <vt:i4>152</vt:i4>
      </vt:variant>
      <vt:variant>
        <vt:i4>0</vt:i4>
      </vt:variant>
      <vt:variant>
        <vt:i4>5</vt:i4>
      </vt:variant>
      <vt:variant>
        <vt:lpwstr/>
      </vt:variant>
      <vt:variant>
        <vt:lpwstr>_Toc237615472</vt:lpwstr>
      </vt:variant>
      <vt:variant>
        <vt:i4>1048624</vt:i4>
      </vt:variant>
      <vt:variant>
        <vt:i4>146</vt:i4>
      </vt:variant>
      <vt:variant>
        <vt:i4>0</vt:i4>
      </vt:variant>
      <vt:variant>
        <vt:i4>5</vt:i4>
      </vt:variant>
      <vt:variant>
        <vt:lpwstr/>
      </vt:variant>
      <vt:variant>
        <vt:lpwstr>_Toc237615471</vt:lpwstr>
      </vt:variant>
      <vt:variant>
        <vt:i4>1048624</vt:i4>
      </vt:variant>
      <vt:variant>
        <vt:i4>140</vt:i4>
      </vt:variant>
      <vt:variant>
        <vt:i4>0</vt:i4>
      </vt:variant>
      <vt:variant>
        <vt:i4>5</vt:i4>
      </vt:variant>
      <vt:variant>
        <vt:lpwstr/>
      </vt:variant>
      <vt:variant>
        <vt:lpwstr>_Toc237615470</vt:lpwstr>
      </vt:variant>
      <vt:variant>
        <vt:i4>1114160</vt:i4>
      </vt:variant>
      <vt:variant>
        <vt:i4>134</vt:i4>
      </vt:variant>
      <vt:variant>
        <vt:i4>0</vt:i4>
      </vt:variant>
      <vt:variant>
        <vt:i4>5</vt:i4>
      </vt:variant>
      <vt:variant>
        <vt:lpwstr/>
      </vt:variant>
      <vt:variant>
        <vt:lpwstr>_Toc237615469</vt:lpwstr>
      </vt:variant>
      <vt:variant>
        <vt:i4>1114160</vt:i4>
      </vt:variant>
      <vt:variant>
        <vt:i4>128</vt:i4>
      </vt:variant>
      <vt:variant>
        <vt:i4>0</vt:i4>
      </vt:variant>
      <vt:variant>
        <vt:i4>5</vt:i4>
      </vt:variant>
      <vt:variant>
        <vt:lpwstr/>
      </vt:variant>
      <vt:variant>
        <vt:lpwstr>_Toc237615468</vt:lpwstr>
      </vt:variant>
      <vt:variant>
        <vt:i4>1114160</vt:i4>
      </vt:variant>
      <vt:variant>
        <vt:i4>122</vt:i4>
      </vt:variant>
      <vt:variant>
        <vt:i4>0</vt:i4>
      </vt:variant>
      <vt:variant>
        <vt:i4>5</vt:i4>
      </vt:variant>
      <vt:variant>
        <vt:lpwstr/>
      </vt:variant>
      <vt:variant>
        <vt:lpwstr>_Toc237615467</vt:lpwstr>
      </vt:variant>
      <vt:variant>
        <vt:i4>1114160</vt:i4>
      </vt:variant>
      <vt:variant>
        <vt:i4>116</vt:i4>
      </vt:variant>
      <vt:variant>
        <vt:i4>0</vt:i4>
      </vt:variant>
      <vt:variant>
        <vt:i4>5</vt:i4>
      </vt:variant>
      <vt:variant>
        <vt:lpwstr/>
      </vt:variant>
      <vt:variant>
        <vt:lpwstr>_Toc237615466</vt:lpwstr>
      </vt:variant>
      <vt:variant>
        <vt:i4>1114160</vt:i4>
      </vt:variant>
      <vt:variant>
        <vt:i4>110</vt:i4>
      </vt:variant>
      <vt:variant>
        <vt:i4>0</vt:i4>
      </vt:variant>
      <vt:variant>
        <vt:i4>5</vt:i4>
      </vt:variant>
      <vt:variant>
        <vt:lpwstr/>
      </vt:variant>
      <vt:variant>
        <vt:lpwstr>_Toc237615465</vt:lpwstr>
      </vt:variant>
      <vt:variant>
        <vt:i4>1114160</vt:i4>
      </vt:variant>
      <vt:variant>
        <vt:i4>104</vt:i4>
      </vt:variant>
      <vt:variant>
        <vt:i4>0</vt:i4>
      </vt:variant>
      <vt:variant>
        <vt:i4>5</vt:i4>
      </vt:variant>
      <vt:variant>
        <vt:lpwstr/>
      </vt:variant>
      <vt:variant>
        <vt:lpwstr>_Toc237615464</vt:lpwstr>
      </vt:variant>
      <vt:variant>
        <vt:i4>1114160</vt:i4>
      </vt:variant>
      <vt:variant>
        <vt:i4>98</vt:i4>
      </vt:variant>
      <vt:variant>
        <vt:i4>0</vt:i4>
      </vt:variant>
      <vt:variant>
        <vt:i4>5</vt:i4>
      </vt:variant>
      <vt:variant>
        <vt:lpwstr/>
      </vt:variant>
      <vt:variant>
        <vt:lpwstr>_Toc237615463</vt:lpwstr>
      </vt:variant>
      <vt:variant>
        <vt:i4>1114160</vt:i4>
      </vt:variant>
      <vt:variant>
        <vt:i4>92</vt:i4>
      </vt:variant>
      <vt:variant>
        <vt:i4>0</vt:i4>
      </vt:variant>
      <vt:variant>
        <vt:i4>5</vt:i4>
      </vt:variant>
      <vt:variant>
        <vt:lpwstr/>
      </vt:variant>
      <vt:variant>
        <vt:lpwstr>_Toc237615462</vt:lpwstr>
      </vt:variant>
      <vt:variant>
        <vt:i4>1114160</vt:i4>
      </vt:variant>
      <vt:variant>
        <vt:i4>86</vt:i4>
      </vt:variant>
      <vt:variant>
        <vt:i4>0</vt:i4>
      </vt:variant>
      <vt:variant>
        <vt:i4>5</vt:i4>
      </vt:variant>
      <vt:variant>
        <vt:lpwstr/>
      </vt:variant>
      <vt:variant>
        <vt:lpwstr>_Toc237615461</vt:lpwstr>
      </vt:variant>
      <vt:variant>
        <vt:i4>1114160</vt:i4>
      </vt:variant>
      <vt:variant>
        <vt:i4>80</vt:i4>
      </vt:variant>
      <vt:variant>
        <vt:i4>0</vt:i4>
      </vt:variant>
      <vt:variant>
        <vt:i4>5</vt:i4>
      </vt:variant>
      <vt:variant>
        <vt:lpwstr/>
      </vt:variant>
      <vt:variant>
        <vt:lpwstr>_Toc237615460</vt:lpwstr>
      </vt:variant>
      <vt:variant>
        <vt:i4>1179696</vt:i4>
      </vt:variant>
      <vt:variant>
        <vt:i4>74</vt:i4>
      </vt:variant>
      <vt:variant>
        <vt:i4>0</vt:i4>
      </vt:variant>
      <vt:variant>
        <vt:i4>5</vt:i4>
      </vt:variant>
      <vt:variant>
        <vt:lpwstr/>
      </vt:variant>
      <vt:variant>
        <vt:lpwstr>_Toc237615459</vt:lpwstr>
      </vt:variant>
      <vt:variant>
        <vt:i4>1179696</vt:i4>
      </vt:variant>
      <vt:variant>
        <vt:i4>68</vt:i4>
      </vt:variant>
      <vt:variant>
        <vt:i4>0</vt:i4>
      </vt:variant>
      <vt:variant>
        <vt:i4>5</vt:i4>
      </vt:variant>
      <vt:variant>
        <vt:lpwstr/>
      </vt:variant>
      <vt:variant>
        <vt:lpwstr>_Toc237615458</vt:lpwstr>
      </vt:variant>
      <vt:variant>
        <vt:i4>1179696</vt:i4>
      </vt:variant>
      <vt:variant>
        <vt:i4>62</vt:i4>
      </vt:variant>
      <vt:variant>
        <vt:i4>0</vt:i4>
      </vt:variant>
      <vt:variant>
        <vt:i4>5</vt:i4>
      </vt:variant>
      <vt:variant>
        <vt:lpwstr/>
      </vt:variant>
      <vt:variant>
        <vt:lpwstr>_Toc237615457</vt:lpwstr>
      </vt:variant>
      <vt:variant>
        <vt:i4>1179696</vt:i4>
      </vt:variant>
      <vt:variant>
        <vt:i4>56</vt:i4>
      </vt:variant>
      <vt:variant>
        <vt:i4>0</vt:i4>
      </vt:variant>
      <vt:variant>
        <vt:i4>5</vt:i4>
      </vt:variant>
      <vt:variant>
        <vt:lpwstr/>
      </vt:variant>
      <vt:variant>
        <vt:lpwstr>_Toc237615456</vt:lpwstr>
      </vt:variant>
      <vt:variant>
        <vt:i4>1179696</vt:i4>
      </vt:variant>
      <vt:variant>
        <vt:i4>50</vt:i4>
      </vt:variant>
      <vt:variant>
        <vt:i4>0</vt:i4>
      </vt:variant>
      <vt:variant>
        <vt:i4>5</vt:i4>
      </vt:variant>
      <vt:variant>
        <vt:lpwstr/>
      </vt:variant>
      <vt:variant>
        <vt:lpwstr>_Toc237615455</vt:lpwstr>
      </vt:variant>
      <vt:variant>
        <vt:i4>1179696</vt:i4>
      </vt:variant>
      <vt:variant>
        <vt:i4>44</vt:i4>
      </vt:variant>
      <vt:variant>
        <vt:i4>0</vt:i4>
      </vt:variant>
      <vt:variant>
        <vt:i4>5</vt:i4>
      </vt:variant>
      <vt:variant>
        <vt:lpwstr/>
      </vt:variant>
      <vt:variant>
        <vt:lpwstr>_Toc237615454</vt:lpwstr>
      </vt:variant>
      <vt:variant>
        <vt:i4>1179696</vt:i4>
      </vt:variant>
      <vt:variant>
        <vt:i4>38</vt:i4>
      </vt:variant>
      <vt:variant>
        <vt:i4>0</vt:i4>
      </vt:variant>
      <vt:variant>
        <vt:i4>5</vt:i4>
      </vt:variant>
      <vt:variant>
        <vt:lpwstr/>
      </vt:variant>
      <vt:variant>
        <vt:lpwstr>_Toc237615453</vt:lpwstr>
      </vt:variant>
      <vt:variant>
        <vt:i4>1179696</vt:i4>
      </vt:variant>
      <vt:variant>
        <vt:i4>32</vt:i4>
      </vt:variant>
      <vt:variant>
        <vt:i4>0</vt:i4>
      </vt:variant>
      <vt:variant>
        <vt:i4>5</vt:i4>
      </vt:variant>
      <vt:variant>
        <vt:lpwstr/>
      </vt:variant>
      <vt:variant>
        <vt:lpwstr>_Toc237615452</vt:lpwstr>
      </vt:variant>
      <vt:variant>
        <vt:i4>1179696</vt:i4>
      </vt:variant>
      <vt:variant>
        <vt:i4>26</vt:i4>
      </vt:variant>
      <vt:variant>
        <vt:i4>0</vt:i4>
      </vt:variant>
      <vt:variant>
        <vt:i4>5</vt:i4>
      </vt:variant>
      <vt:variant>
        <vt:lpwstr/>
      </vt:variant>
      <vt:variant>
        <vt:lpwstr>_Toc237615451</vt:lpwstr>
      </vt:variant>
      <vt:variant>
        <vt:i4>1179696</vt:i4>
      </vt:variant>
      <vt:variant>
        <vt:i4>20</vt:i4>
      </vt:variant>
      <vt:variant>
        <vt:i4>0</vt:i4>
      </vt:variant>
      <vt:variant>
        <vt:i4>5</vt:i4>
      </vt:variant>
      <vt:variant>
        <vt:lpwstr/>
      </vt:variant>
      <vt:variant>
        <vt:lpwstr>_Toc237615450</vt:lpwstr>
      </vt:variant>
      <vt:variant>
        <vt:i4>1245232</vt:i4>
      </vt:variant>
      <vt:variant>
        <vt:i4>14</vt:i4>
      </vt:variant>
      <vt:variant>
        <vt:i4>0</vt:i4>
      </vt:variant>
      <vt:variant>
        <vt:i4>5</vt:i4>
      </vt:variant>
      <vt:variant>
        <vt:lpwstr/>
      </vt:variant>
      <vt:variant>
        <vt:lpwstr>_Toc237615449</vt:lpwstr>
      </vt:variant>
      <vt:variant>
        <vt:i4>1245232</vt:i4>
      </vt:variant>
      <vt:variant>
        <vt:i4>8</vt:i4>
      </vt:variant>
      <vt:variant>
        <vt:i4>0</vt:i4>
      </vt:variant>
      <vt:variant>
        <vt:i4>5</vt:i4>
      </vt:variant>
      <vt:variant>
        <vt:lpwstr/>
      </vt:variant>
      <vt:variant>
        <vt:lpwstr>_Toc237615448</vt:lpwstr>
      </vt:variant>
      <vt:variant>
        <vt:i4>1245232</vt:i4>
      </vt:variant>
      <vt:variant>
        <vt:i4>2</vt:i4>
      </vt:variant>
      <vt:variant>
        <vt:i4>0</vt:i4>
      </vt:variant>
      <vt:variant>
        <vt:i4>5</vt:i4>
      </vt:variant>
      <vt:variant>
        <vt:lpwstr/>
      </vt:variant>
      <vt:variant>
        <vt:lpwstr>_Toc237615447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Inan Begic</dc:creator>
  <cp:keywords/>
  <dc:description/>
  <cp:lastModifiedBy>Inan Begic</cp:lastModifiedBy>
  <cp:revision>7</cp:revision>
  <dcterms:created xsi:type="dcterms:W3CDTF">2026-09-11T11:24:00Z</dcterms:created>
  <dcterms:modified xsi:type="dcterms:W3CDTF">2026-09-11T11:29:00Z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0x01010034553BD812ACDC4C9106A936B74AA8DE</vt:lpwstr>
  </property>
  <property fmtid="{D5CDD505-2E9C-101B-9397-08002B2CF9AE}" pid="3" name="MediaServiceImageTags">
    <vt:lpwstr/>
  </property>
</Properties>
</file>